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201" w:type="dxa"/>
        <w:tblLook w:val="04A0" w:firstRow="1" w:lastRow="0" w:firstColumn="1" w:lastColumn="0" w:noHBand="0" w:noVBand="1"/>
      </w:tblPr>
      <w:tblGrid>
        <w:gridCol w:w="1413"/>
        <w:gridCol w:w="4111"/>
        <w:gridCol w:w="4677"/>
      </w:tblGrid>
      <w:tr w:rsidR="00A73556" w:rsidRPr="002F3CC7" w14:paraId="6F051E44" w14:textId="77777777" w:rsidTr="002F3CC7">
        <w:trPr>
          <w:trHeight w:hRule="exact" w:val="567"/>
        </w:trPr>
        <w:tc>
          <w:tcPr>
            <w:tcW w:w="1413" w:type="dxa"/>
            <w:shd w:val="clear" w:color="auto" w:fill="F2F2F2" w:themeFill="background1" w:themeFillShade="F2"/>
            <w:vAlign w:val="center"/>
          </w:tcPr>
          <w:p w14:paraId="3D15A788" w14:textId="77777777" w:rsidR="00A73556" w:rsidRPr="002F3CC7" w:rsidRDefault="00A73556" w:rsidP="006A6647">
            <w:pPr>
              <w:spacing w:before="0" w:after="0" w:line="220" w:lineRule="exact"/>
              <w:rPr>
                <w:rFonts w:ascii="Marianne" w:hAnsi="Marianne" w:cstheme="minorHAnsi"/>
                <w:b/>
                <w:color w:val="000000" w:themeColor="text1"/>
                <w:sz w:val="18"/>
                <w:szCs w:val="18"/>
                <w:lang w:val="fr-FR"/>
              </w:rPr>
            </w:pPr>
            <w:r w:rsidRPr="002F3CC7">
              <w:rPr>
                <w:rFonts w:ascii="Marianne" w:hAnsi="Marianne" w:cstheme="minorHAnsi"/>
                <w:b/>
                <w:color w:val="000000" w:themeColor="text1"/>
                <w:sz w:val="18"/>
                <w:szCs w:val="18"/>
                <w:lang w:val="fr-FR"/>
              </w:rPr>
              <w:t>Titre</w:t>
            </w:r>
          </w:p>
        </w:tc>
        <w:tc>
          <w:tcPr>
            <w:tcW w:w="8788" w:type="dxa"/>
            <w:gridSpan w:val="2"/>
            <w:vAlign w:val="center"/>
          </w:tcPr>
          <w:p w14:paraId="02C8DE4F" w14:textId="77777777" w:rsidR="00A73556" w:rsidRPr="002F3CC7" w:rsidRDefault="00A73556" w:rsidP="006A6647">
            <w:pPr>
              <w:spacing w:before="0" w:after="0" w:line="220" w:lineRule="exact"/>
              <w:rPr>
                <w:rFonts w:ascii="Marianne" w:hAnsi="Marianne" w:cstheme="minorHAnsi"/>
                <w:color w:val="0070C0"/>
                <w:sz w:val="18"/>
                <w:szCs w:val="18"/>
                <w:lang w:val="fr-FR"/>
              </w:rPr>
            </w:pPr>
            <w:r w:rsidRPr="002F3CC7">
              <w:rPr>
                <w:rFonts w:ascii="Marianne" w:hAnsi="Marianne" w:cstheme="minorHAnsi"/>
                <w:color w:val="0070C0"/>
                <w:sz w:val="18"/>
                <w:szCs w:val="18"/>
                <w:lang w:val="fr-FR"/>
              </w:rPr>
              <w:t xml:space="preserve">Titre complet </w:t>
            </w:r>
          </w:p>
        </w:tc>
      </w:tr>
      <w:tr w:rsidR="00A73556" w:rsidRPr="002F3CC7" w14:paraId="4F34EC50" w14:textId="77777777" w:rsidTr="002F3CC7">
        <w:trPr>
          <w:trHeight w:hRule="exact" w:val="284"/>
        </w:trPr>
        <w:tc>
          <w:tcPr>
            <w:tcW w:w="1413" w:type="dxa"/>
            <w:shd w:val="clear" w:color="auto" w:fill="F2F2F2" w:themeFill="background1" w:themeFillShade="F2"/>
            <w:vAlign w:val="center"/>
          </w:tcPr>
          <w:p w14:paraId="3266FEEF" w14:textId="77777777" w:rsidR="00A73556" w:rsidRPr="002F3CC7" w:rsidRDefault="00A73556" w:rsidP="006A6647">
            <w:pPr>
              <w:spacing w:before="0" w:after="0" w:line="220" w:lineRule="exact"/>
              <w:rPr>
                <w:rFonts w:ascii="Marianne" w:hAnsi="Marianne" w:cstheme="minorHAnsi"/>
                <w:b/>
                <w:color w:val="000000" w:themeColor="text1"/>
                <w:sz w:val="18"/>
                <w:szCs w:val="18"/>
                <w:lang w:val="fr-FR"/>
              </w:rPr>
            </w:pPr>
            <w:r w:rsidRPr="002F3CC7">
              <w:rPr>
                <w:rFonts w:ascii="Marianne" w:hAnsi="Marianne" w:cstheme="minorHAnsi"/>
                <w:b/>
                <w:color w:val="000000" w:themeColor="text1"/>
                <w:sz w:val="18"/>
                <w:szCs w:val="18"/>
                <w:lang w:val="fr-FR"/>
              </w:rPr>
              <w:t>Acronyme</w:t>
            </w:r>
          </w:p>
        </w:tc>
        <w:tc>
          <w:tcPr>
            <w:tcW w:w="8788" w:type="dxa"/>
            <w:gridSpan w:val="2"/>
            <w:vAlign w:val="center"/>
          </w:tcPr>
          <w:p w14:paraId="344ED457" w14:textId="77777777" w:rsidR="00A73556" w:rsidRPr="002F3CC7" w:rsidRDefault="00A73556" w:rsidP="006A6647">
            <w:pPr>
              <w:spacing w:before="0" w:after="0" w:line="220" w:lineRule="exact"/>
              <w:rPr>
                <w:rFonts w:ascii="Marianne" w:hAnsi="Marianne" w:cstheme="minorHAnsi"/>
                <w:color w:val="0070C0"/>
                <w:sz w:val="18"/>
                <w:szCs w:val="18"/>
                <w:lang w:val="fr-FR"/>
              </w:rPr>
            </w:pPr>
            <w:r w:rsidRPr="002F3CC7">
              <w:rPr>
                <w:rFonts w:ascii="Marianne" w:hAnsi="Marianne" w:cstheme="minorHAnsi"/>
                <w:color w:val="0070C0"/>
                <w:sz w:val="18"/>
                <w:szCs w:val="18"/>
                <w:lang w:val="fr-FR"/>
              </w:rPr>
              <w:t>Acronyme (8 caractères max.)</w:t>
            </w:r>
          </w:p>
        </w:tc>
      </w:tr>
      <w:tr w:rsidR="00A73556" w:rsidRPr="002F3CC7" w14:paraId="19BACFD5" w14:textId="77777777" w:rsidTr="002F3CC7">
        <w:trPr>
          <w:trHeight w:hRule="exact" w:val="284"/>
        </w:trPr>
        <w:tc>
          <w:tcPr>
            <w:tcW w:w="1413" w:type="dxa"/>
            <w:shd w:val="clear" w:color="auto" w:fill="F2F2F2" w:themeFill="background1" w:themeFillShade="F2"/>
            <w:vAlign w:val="center"/>
          </w:tcPr>
          <w:p w14:paraId="3C5AA9AE" w14:textId="77777777" w:rsidR="00A73556" w:rsidRPr="002F3CC7" w:rsidRDefault="00A73556" w:rsidP="006A6647">
            <w:pPr>
              <w:spacing w:before="0" w:after="0" w:line="220" w:lineRule="exact"/>
              <w:rPr>
                <w:rFonts w:ascii="Marianne" w:hAnsi="Marianne" w:cstheme="minorHAnsi"/>
                <w:b/>
                <w:color w:val="000000" w:themeColor="text1"/>
                <w:sz w:val="18"/>
                <w:szCs w:val="18"/>
                <w:lang w:val="fr-FR"/>
              </w:rPr>
            </w:pPr>
            <w:r w:rsidRPr="002F3CC7">
              <w:rPr>
                <w:rFonts w:ascii="Marianne" w:hAnsi="Marianne" w:cstheme="minorHAnsi"/>
                <w:b/>
                <w:color w:val="000000" w:themeColor="text1"/>
                <w:sz w:val="18"/>
                <w:szCs w:val="18"/>
                <w:lang w:val="fr-FR"/>
              </w:rPr>
              <w:t>Porteur.se</w:t>
            </w:r>
          </w:p>
        </w:tc>
        <w:tc>
          <w:tcPr>
            <w:tcW w:w="4111" w:type="dxa"/>
            <w:vAlign w:val="center"/>
          </w:tcPr>
          <w:p w14:paraId="7D2C5245" w14:textId="0F3CEB6B" w:rsidR="00A73556" w:rsidRPr="002F3CC7" w:rsidRDefault="00A73556" w:rsidP="006A6647">
            <w:pPr>
              <w:spacing w:before="0" w:after="0" w:line="220" w:lineRule="exact"/>
              <w:rPr>
                <w:rFonts w:ascii="Marianne" w:hAnsi="Marianne" w:cstheme="minorHAnsi"/>
                <w:color w:val="000000" w:themeColor="text1"/>
                <w:sz w:val="18"/>
                <w:szCs w:val="18"/>
                <w:lang w:val="fr-FR"/>
              </w:rPr>
            </w:pPr>
            <w:r w:rsidRPr="002F3CC7">
              <w:rPr>
                <w:rFonts w:ascii="Marianne" w:hAnsi="Marianne" w:cstheme="minorHAnsi"/>
                <w:color w:val="0070C0"/>
                <w:sz w:val="18"/>
                <w:szCs w:val="18"/>
                <w:lang w:val="fr-FR"/>
              </w:rPr>
              <w:t>Nom</w:t>
            </w:r>
            <w:r w:rsidR="0019056C">
              <w:rPr>
                <w:rFonts w:ascii="Marianne" w:hAnsi="Marianne" w:cstheme="minorHAnsi"/>
                <w:color w:val="0070C0"/>
                <w:sz w:val="18"/>
                <w:szCs w:val="18"/>
                <w:lang w:val="fr-FR"/>
              </w:rPr>
              <w:t>-Prénom</w:t>
            </w:r>
          </w:p>
        </w:tc>
        <w:tc>
          <w:tcPr>
            <w:tcW w:w="4677" w:type="dxa"/>
            <w:vAlign w:val="center"/>
          </w:tcPr>
          <w:p w14:paraId="285D2E02" w14:textId="77777777" w:rsidR="00A73556" w:rsidRPr="002F3CC7" w:rsidRDefault="00A73556" w:rsidP="006A6647">
            <w:pPr>
              <w:spacing w:before="0" w:after="0" w:line="220" w:lineRule="exact"/>
              <w:rPr>
                <w:rFonts w:ascii="Marianne" w:hAnsi="Marianne" w:cstheme="minorHAnsi"/>
                <w:color w:val="0070C0"/>
                <w:sz w:val="18"/>
                <w:szCs w:val="18"/>
                <w:lang w:val="fr-FR"/>
              </w:rPr>
            </w:pPr>
            <w:r w:rsidRPr="002F3CC7">
              <w:rPr>
                <w:rFonts w:ascii="Marianne" w:hAnsi="Marianne" w:cstheme="minorHAnsi"/>
                <w:color w:val="0070C0"/>
                <w:sz w:val="18"/>
                <w:szCs w:val="18"/>
                <w:lang w:val="fr-FR"/>
              </w:rPr>
              <w:t>Email</w:t>
            </w:r>
          </w:p>
        </w:tc>
      </w:tr>
    </w:tbl>
    <w:p w14:paraId="7E53E8FD" w14:textId="684E456A" w:rsidR="004F6780" w:rsidRPr="002F3CC7" w:rsidRDefault="00C00E84" w:rsidP="00175747">
      <w:pPr>
        <w:shd w:val="clear" w:color="auto" w:fill="002060"/>
        <w:spacing w:line="240" w:lineRule="auto"/>
        <w:jc w:val="both"/>
        <w:rPr>
          <w:rFonts w:ascii="Marianne" w:hAnsi="Marianne" w:cstheme="minorHAnsi"/>
          <w:b/>
          <w:color w:val="000000" w:themeColor="text1"/>
          <w:sz w:val="20"/>
          <w:szCs w:val="20"/>
          <w:lang w:val="fr-FR"/>
        </w:rPr>
      </w:pPr>
      <w:r w:rsidRPr="002F3CC7">
        <w:rPr>
          <w:rFonts w:ascii="Marianne" w:hAnsi="Marianne" w:cstheme="minorHAnsi"/>
          <w:b/>
          <w:color w:val="FFFFFF" w:themeColor="background1"/>
          <w:sz w:val="20"/>
          <w:szCs w:val="20"/>
          <w:lang w:val="fr-FR"/>
        </w:rPr>
        <w:t xml:space="preserve">Laboratoire ou structure </w:t>
      </w:r>
      <w:r w:rsidR="004F6780" w:rsidRPr="002F3CC7">
        <w:rPr>
          <w:rFonts w:ascii="Marianne" w:hAnsi="Marianne" w:cstheme="minorHAnsi"/>
          <w:b/>
          <w:color w:val="FFFFFF" w:themeColor="background1"/>
          <w:sz w:val="20"/>
          <w:szCs w:val="20"/>
          <w:lang w:val="fr-FR"/>
        </w:rPr>
        <w:t>porteur</w:t>
      </w:r>
    </w:p>
    <w:tbl>
      <w:tblPr>
        <w:tblStyle w:val="Grilledutableau"/>
        <w:tblW w:w="10206" w:type="dxa"/>
        <w:tblLook w:val="04A0" w:firstRow="1" w:lastRow="0" w:firstColumn="1" w:lastColumn="0" w:noHBand="0" w:noVBand="1"/>
      </w:tblPr>
      <w:tblGrid>
        <w:gridCol w:w="2405"/>
        <w:gridCol w:w="3826"/>
        <w:gridCol w:w="3975"/>
      </w:tblGrid>
      <w:tr w:rsidR="004D4AA2" w:rsidRPr="00CD2991" w14:paraId="1E9672AB" w14:textId="77777777" w:rsidTr="006D7AEF">
        <w:trPr>
          <w:trHeight w:hRule="exact" w:val="284"/>
        </w:trPr>
        <w:tc>
          <w:tcPr>
            <w:tcW w:w="2405" w:type="dxa"/>
            <w:shd w:val="clear" w:color="auto" w:fill="F2F2F2" w:themeFill="background1" w:themeFillShade="F2"/>
            <w:vAlign w:val="center"/>
          </w:tcPr>
          <w:p w14:paraId="741E27FF" w14:textId="74E5F281" w:rsidR="004F6780" w:rsidRPr="002F3CC7" w:rsidRDefault="00264CA0" w:rsidP="000539AD">
            <w:pPr>
              <w:spacing w:before="0" w:after="0" w:line="220" w:lineRule="exact"/>
              <w:rPr>
                <w:rFonts w:ascii="Marianne" w:hAnsi="Marianne" w:cstheme="minorHAnsi"/>
                <w:b/>
                <w:bCs/>
                <w:color w:val="000000" w:themeColor="text1"/>
                <w:sz w:val="18"/>
                <w:szCs w:val="18"/>
                <w:lang w:val="fr-FR"/>
              </w:rPr>
            </w:pPr>
            <w:r w:rsidRPr="002F3CC7">
              <w:rPr>
                <w:rFonts w:ascii="Marianne" w:hAnsi="Marianne" w:cstheme="minorHAnsi"/>
                <w:b/>
                <w:bCs/>
                <w:color w:val="000000" w:themeColor="text1"/>
                <w:sz w:val="18"/>
                <w:szCs w:val="18"/>
                <w:lang w:val="fr-FR"/>
              </w:rPr>
              <w:t>Unité</w:t>
            </w:r>
            <w:r w:rsidR="005D42EE" w:rsidRPr="002F3CC7">
              <w:rPr>
                <w:rFonts w:ascii="Marianne" w:hAnsi="Marianne" w:cstheme="minorHAnsi"/>
                <w:b/>
                <w:bCs/>
                <w:color w:val="000000" w:themeColor="text1"/>
                <w:sz w:val="18"/>
                <w:szCs w:val="18"/>
                <w:lang w:val="fr-FR"/>
              </w:rPr>
              <w:t xml:space="preserve"> du</w:t>
            </w:r>
            <w:r w:rsidR="007E43B5" w:rsidRPr="002F3CC7">
              <w:rPr>
                <w:rFonts w:ascii="Marianne" w:hAnsi="Marianne" w:cstheme="minorHAnsi"/>
                <w:b/>
                <w:bCs/>
                <w:color w:val="000000" w:themeColor="text1"/>
                <w:sz w:val="18"/>
                <w:szCs w:val="18"/>
                <w:lang w:val="fr-FR"/>
              </w:rPr>
              <w:t>.de la</w:t>
            </w:r>
            <w:r w:rsidR="005D42EE" w:rsidRPr="002F3CC7">
              <w:rPr>
                <w:rFonts w:ascii="Marianne" w:hAnsi="Marianne" w:cstheme="minorHAnsi"/>
                <w:b/>
                <w:bCs/>
                <w:color w:val="000000" w:themeColor="text1"/>
                <w:sz w:val="18"/>
                <w:szCs w:val="18"/>
                <w:lang w:val="fr-FR"/>
              </w:rPr>
              <w:t xml:space="preserve"> Porteur</w:t>
            </w:r>
            <w:r w:rsidR="007E43B5" w:rsidRPr="002F3CC7">
              <w:rPr>
                <w:rFonts w:ascii="Marianne" w:hAnsi="Marianne" w:cstheme="minorHAnsi"/>
                <w:b/>
                <w:bCs/>
                <w:color w:val="000000" w:themeColor="text1"/>
                <w:sz w:val="18"/>
                <w:szCs w:val="18"/>
                <w:lang w:val="fr-FR"/>
              </w:rPr>
              <w:t>.se</w:t>
            </w:r>
          </w:p>
        </w:tc>
        <w:tc>
          <w:tcPr>
            <w:tcW w:w="7801" w:type="dxa"/>
            <w:gridSpan w:val="2"/>
            <w:vAlign w:val="center"/>
          </w:tcPr>
          <w:p w14:paraId="1A0A777B" w14:textId="726760FD" w:rsidR="004F6780" w:rsidRPr="002F3CC7" w:rsidRDefault="00264CA0" w:rsidP="000539AD">
            <w:pPr>
              <w:spacing w:before="0" w:after="0" w:line="220" w:lineRule="exact"/>
              <w:rPr>
                <w:rFonts w:ascii="Marianne" w:hAnsi="Marianne" w:cstheme="minorHAnsi"/>
                <w:color w:val="0070C0"/>
                <w:sz w:val="18"/>
                <w:szCs w:val="18"/>
                <w:lang w:val="fr-FR"/>
              </w:rPr>
            </w:pPr>
            <w:r w:rsidRPr="002F3CC7">
              <w:rPr>
                <w:rFonts w:ascii="Marianne" w:hAnsi="Marianne" w:cstheme="minorHAnsi"/>
                <w:color w:val="0070C0"/>
                <w:sz w:val="18"/>
                <w:szCs w:val="18"/>
                <w:lang w:val="fr-FR"/>
              </w:rPr>
              <w:t>Nom et acronyme de l'unité</w:t>
            </w:r>
          </w:p>
        </w:tc>
      </w:tr>
      <w:tr w:rsidR="004D4AA2" w:rsidRPr="00264CA0" w14:paraId="62C3DD94" w14:textId="77777777" w:rsidTr="006D7AEF">
        <w:trPr>
          <w:trHeight w:hRule="exact" w:val="284"/>
        </w:trPr>
        <w:tc>
          <w:tcPr>
            <w:tcW w:w="2405" w:type="dxa"/>
            <w:shd w:val="clear" w:color="auto" w:fill="F2F2F2" w:themeFill="background1" w:themeFillShade="F2"/>
            <w:vAlign w:val="center"/>
          </w:tcPr>
          <w:p w14:paraId="0CB9BA74" w14:textId="1C44FD0F" w:rsidR="003E1DD1" w:rsidRPr="002F3CC7" w:rsidRDefault="003E1DD1" w:rsidP="000539AD">
            <w:pPr>
              <w:spacing w:before="0" w:after="0"/>
              <w:rPr>
                <w:rFonts w:ascii="Marianne" w:hAnsi="Marianne" w:cstheme="minorHAnsi"/>
                <w:b/>
                <w:bCs/>
                <w:color w:val="000000" w:themeColor="text1"/>
                <w:sz w:val="18"/>
                <w:szCs w:val="18"/>
                <w:lang w:val="fr-FR"/>
              </w:rPr>
            </w:pPr>
            <w:proofErr w:type="spellStart"/>
            <w:r w:rsidRPr="002F3CC7">
              <w:rPr>
                <w:rFonts w:ascii="Marianne" w:hAnsi="Marianne" w:cstheme="minorHAnsi"/>
                <w:b/>
                <w:bCs/>
                <w:color w:val="000000" w:themeColor="text1"/>
                <w:sz w:val="18"/>
                <w:szCs w:val="18"/>
                <w:lang w:val="fr-FR"/>
              </w:rPr>
              <w:t>Directeur.trice</w:t>
            </w:r>
            <w:proofErr w:type="spellEnd"/>
            <w:r w:rsidR="002F108D" w:rsidRPr="002F3CC7">
              <w:rPr>
                <w:rFonts w:ascii="Marianne" w:hAnsi="Marianne" w:cstheme="minorHAnsi"/>
                <w:b/>
                <w:bCs/>
                <w:color w:val="000000" w:themeColor="text1"/>
                <w:sz w:val="18"/>
                <w:szCs w:val="18"/>
                <w:lang w:val="fr-FR"/>
              </w:rPr>
              <w:t xml:space="preserve"> Unité</w:t>
            </w:r>
          </w:p>
        </w:tc>
        <w:tc>
          <w:tcPr>
            <w:tcW w:w="3826" w:type="dxa"/>
            <w:vAlign w:val="center"/>
          </w:tcPr>
          <w:p w14:paraId="4C32ADAF" w14:textId="65625AA3" w:rsidR="003E1DD1" w:rsidRPr="002F3CC7" w:rsidRDefault="00EB04D3" w:rsidP="000539AD">
            <w:pPr>
              <w:spacing w:before="0" w:after="0" w:line="220" w:lineRule="exact"/>
              <w:rPr>
                <w:rFonts w:ascii="Marianne" w:hAnsi="Marianne" w:cstheme="minorHAnsi"/>
                <w:color w:val="000000" w:themeColor="text1"/>
                <w:sz w:val="18"/>
                <w:szCs w:val="18"/>
                <w:lang w:val="fr-FR"/>
              </w:rPr>
            </w:pPr>
            <w:r w:rsidRPr="002F3CC7">
              <w:rPr>
                <w:rFonts w:ascii="Marianne" w:hAnsi="Marianne" w:cstheme="minorHAnsi"/>
                <w:color w:val="0070C0"/>
                <w:sz w:val="18"/>
                <w:szCs w:val="18"/>
                <w:lang w:val="fr-FR"/>
              </w:rPr>
              <w:t>Nom</w:t>
            </w:r>
            <w:r w:rsidR="0019056C">
              <w:rPr>
                <w:rFonts w:ascii="Marianne" w:hAnsi="Marianne" w:cstheme="minorHAnsi"/>
                <w:color w:val="0070C0"/>
                <w:sz w:val="18"/>
                <w:szCs w:val="18"/>
                <w:lang w:val="fr-FR"/>
              </w:rPr>
              <w:t>-Prénom</w:t>
            </w:r>
          </w:p>
        </w:tc>
        <w:tc>
          <w:tcPr>
            <w:tcW w:w="3975" w:type="dxa"/>
            <w:vAlign w:val="center"/>
          </w:tcPr>
          <w:p w14:paraId="007D521D" w14:textId="0300BC2E" w:rsidR="003E1DD1" w:rsidRPr="002F3CC7" w:rsidRDefault="004479F7" w:rsidP="000539AD">
            <w:pPr>
              <w:tabs>
                <w:tab w:val="center" w:pos="1552"/>
              </w:tabs>
              <w:spacing w:before="0" w:after="0" w:line="220" w:lineRule="exact"/>
              <w:rPr>
                <w:rFonts w:ascii="Marianne" w:hAnsi="Marianne" w:cstheme="minorHAnsi"/>
                <w:color w:val="0070C0"/>
                <w:sz w:val="18"/>
                <w:szCs w:val="18"/>
                <w:lang w:val="fr-FR"/>
              </w:rPr>
            </w:pPr>
            <w:r w:rsidRPr="002F3CC7">
              <w:rPr>
                <w:rFonts w:ascii="Marianne" w:hAnsi="Marianne" w:cstheme="minorHAnsi"/>
                <w:color w:val="0070C0"/>
                <w:sz w:val="18"/>
                <w:szCs w:val="18"/>
                <w:lang w:val="fr-FR"/>
              </w:rPr>
              <w:t>Emai</w:t>
            </w:r>
            <w:r w:rsidR="000539AD" w:rsidRPr="002F3CC7">
              <w:rPr>
                <w:rFonts w:ascii="Marianne" w:hAnsi="Marianne" w:cstheme="minorHAnsi"/>
                <w:color w:val="0070C0"/>
                <w:sz w:val="18"/>
                <w:szCs w:val="18"/>
                <w:lang w:val="fr-FR"/>
              </w:rPr>
              <w:t>l</w:t>
            </w:r>
          </w:p>
        </w:tc>
      </w:tr>
      <w:tr w:rsidR="007E43B5" w:rsidRPr="00264CA0" w14:paraId="45EFD180" w14:textId="77777777" w:rsidTr="006D7AEF">
        <w:trPr>
          <w:trHeight w:hRule="exact" w:val="284"/>
        </w:trPr>
        <w:tc>
          <w:tcPr>
            <w:tcW w:w="2405" w:type="dxa"/>
            <w:shd w:val="clear" w:color="auto" w:fill="F2F2F2" w:themeFill="background1" w:themeFillShade="F2"/>
            <w:vAlign w:val="center"/>
          </w:tcPr>
          <w:p w14:paraId="56AB8288" w14:textId="77777777" w:rsidR="007E43B5" w:rsidRPr="002F3CC7" w:rsidRDefault="007E43B5" w:rsidP="000539AD">
            <w:pPr>
              <w:spacing w:before="0" w:after="0"/>
              <w:rPr>
                <w:rFonts w:ascii="Marianne" w:hAnsi="Marianne" w:cstheme="minorHAnsi"/>
                <w:b/>
                <w:bCs/>
                <w:color w:val="000000" w:themeColor="text1"/>
                <w:sz w:val="18"/>
                <w:szCs w:val="18"/>
                <w:lang w:val="fr-FR"/>
              </w:rPr>
            </w:pPr>
            <w:r w:rsidRPr="002F3CC7">
              <w:rPr>
                <w:rFonts w:ascii="Marianne" w:hAnsi="Marianne" w:cstheme="minorHAnsi"/>
                <w:b/>
                <w:bCs/>
                <w:color w:val="000000" w:themeColor="text1"/>
                <w:sz w:val="18"/>
                <w:szCs w:val="18"/>
                <w:lang w:val="fr-FR"/>
              </w:rPr>
              <w:t>Employeur du Porteur</w:t>
            </w:r>
          </w:p>
        </w:tc>
        <w:tc>
          <w:tcPr>
            <w:tcW w:w="7801" w:type="dxa"/>
            <w:gridSpan w:val="2"/>
            <w:vAlign w:val="center"/>
          </w:tcPr>
          <w:p w14:paraId="10486FA5" w14:textId="25A34BF6" w:rsidR="007E43B5" w:rsidRPr="002F3CC7" w:rsidRDefault="002F3CC7" w:rsidP="000539AD">
            <w:pPr>
              <w:tabs>
                <w:tab w:val="center" w:pos="1552"/>
              </w:tabs>
              <w:spacing w:before="0" w:after="0" w:line="220" w:lineRule="exact"/>
              <w:rPr>
                <w:rFonts w:ascii="Marianne" w:hAnsi="Marianne" w:cstheme="minorHAnsi"/>
                <w:color w:val="0070C0"/>
                <w:sz w:val="18"/>
                <w:szCs w:val="18"/>
                <w:lang w:val="fr-FR"/>
              </w:rPr>
            </w:pPr>
            <w:r w:rsidRPr="002F3CC7">
              <w:rPr>
                <w:rFonts w:ascii="Marianne" w:hAnsi="Marianne" w:cstheme="minorHAnsi"/>
                <w:color w:val="0070C0"/>
                <w:sz w:val="18"/>
                <w:szCs w:val="18"/>
                <w:lang w:val="fr-FR"/>
              </w:rPr>
              <w:t>Établissement</w:t>
            </w:r>
          </w:p>
        </w:tc>
      </w:tr>
      <w:tr w:rsidR="002F108D" w:rsidRPr="00264CA0" w14:paraId="659D3F0D" w14:textId="77777777" w:rsidTr="006D7AEF">
        <w:trPr>
          <w:trHeight w:hRule="exact" w:val="284"/>
        </w:trPr>
        <w:tc>
          <w:tcPr>
            <w:tcW w:w="2405" w:type="dxa"/>
            <w:shd w:val="clear" w:color="auto" w:fill="F2F2F2" w:themeFill="background1" w:themeFillShade="F2"/>
            <w:vAlign w:val="center"/>
          </w:tcPr>
          <w:p w14:paraId="158B51BA" w14:textId="1C884F79" w:rsidR="002F108D" w:rsidRPr="002F3CC7" w:rsidRDefault="002F108D" w:rsidP="000539AD">
            <w:pPr>
              <w:spacing w:before="0" w:after="0"/>
              <w:rPr>
                <w:rFonts w:ascii="Marianne" w:hAnsi="Marianne" w:cstheme="minorHAnsi"/>
                <w:b/>
                <w:bCs/>
                <w:color w:val="000000" w:themeColor="text1"/>
                <w:sz w:val="18"/>
                <w:szCs w:val="18"/>
                <w:lang w:val="fr-FR"/>
              </w:rPr>
            </w:pPr>
            <w:r w:rsidRPr="002F3CC7">
              <w:rPr>
                <w:rFonts w:ascii="Marianne" w:hAnsi="Marianne" w:cstheme="minorHAnsi"/>
                <w:b/>
                <w:bCs/>
                <w:color w:val="000000" w:themeColor="text1"/>
                <w:sz w:val="18"/>
                <w:szCs w:val="18"/>
                <w:lang w:val="fr-FR"/>
              </w:rPr>
              <w:t xml:space="preserve">Gestionnaire </w:t>
            </w:r>
            <w:r w:rsidR="00FF5E4F" w:rsidRPr="002F3CC7">
              <w:rPr>
                <w:rFonts w:ascii="Marianne" w:hAnsi="Marianne" w:cstheme="minorHAnsi"/>
                <w:b/>
                <w:bCs/>
                <w:color w:val="000000" w:themeColor="text1"/>
                <w:sz w:val="18"/>
                <w:szCs w:val="18"/>
                <w:lang w:val="fr-FR"/>
              </w:rPr>
              <w:t xml:space="preserve">du projet </w:t>
            </w:r>
          </w:p>
        </w:tc>
        <w:tc>
          <w:tcPr>
            <w:tcW w:w="3826" w:type="dxa"/>
            <w:vAlign w:val="center"/>
          </w:tcPr>
          <w:p w14:paraId="1CCB0D3C" w14:textId="03F769FF" w:rsidR="002F108D" w:rsidRPr="002F3CC7" w:rsidRDefault="00FF5E4F" w:rsidP="000539AD">
            <w:pPr>
              <w:spacing w:before="0" w:after="0" w:line="220" w:lineRule="exact"/>
              <w:rPr>
                <w:rFonts w:ascii="Marianne" w:hAnsi="Marianne" w:cstheme="minorHAnsi"/>
                <w:color w:val="000000" w:themeColor="text1"/>
                <w:sz w:val="18"/>
                <w:szCs w:val="18"/>
                <w:lang w:val="fr-FR"/>
              </w:rPr>
            </w:pPr>
            <w:r w:rsidRPr="002F3CC7">
              <w:rPr>
                <w:rFonts w:ascii="Marianne" w:hAnsi="Marianne" w:cstheme="minorHAnsi"/>
                <w:color w:val="0070C0"/>
                <w:sz w:val="18"/>
                <w:szCs w:val="18"/>
                <w:lang w:val="fr-FR"/>
              </w:rPr>
              <w:t>Nom</w:t>
            </w:r>
            <w:r w:rsidR="0019056C">
              <w:rPr>
                <w:rFonts w:ascii="Marianne" w:hAnsi="Marianne" w:cstheme="minorHAnsi"/>
                <w:color w:val="0070C0"/>
                <w:sz w:val="18"/>
                <w:szCs w:val="18"/>
                <w:lang w:val="fr-FR"/>
              </w:rPr>
              <w:t>-Prénom</w:t>
            </w:r>
          </w:p>
        </w:tc>
        <w:tc>
          <w:tcPr>
            <w:tcW w:w="3975" w:type="dxa"/>
            <w:vAlign w:val="center"/>
          </w:tcPr>
          <w:p w14:paraId="34C78745" w14:textId="727618C9" w:rsidR="002F108D" w:rsidRPr="002F3CC7" w:rsidRDefault="00FF5E4F" w:rsidP="000539AD">
            <w:pPr>
              <w:tabs>
                <w:tab w:val="center" w:pos="1552"/>
              </w:tabs>
              <w:spacing w:before="0" w:after="0" w:line="220" w:lineRule="exact"/>
              <w:rPr>
                <w:rFonts w:ascii="Marianne" w:hAnsi="Marianne" w:cstheme="minorHAnsi"/>
                <w:color w:val="0070C0"/>
                <w:sz w:val="18"/>
                <w:szCs w:val="18"/>
                <w:lang w:val="fr-FR"/>
              </w:rPr>
            </w:pPr>
            <w:r w:rsidRPr="002F3CC7">
              <w:rPr>
                <w:rFonts w:ascii="Marianne" w:hAnsi="Marianne" w:cstheme="minorHAnsi"/>
                <w:color w:val="0070C0"/>
                <w:sz w:val="18"/>
                <w:szCs w:val="18"/>
                <w:lang w:val="fr-FR"/>
              </w:rPr>
              <w:t>Email</w:t>
            </w:r>
          </w:p>
        </w:tc>
      </w:tr>
    </w:tbl>
    <w:p w14:paraId="50EB48F1" w14:textId="599B23A8" w:rsidR="00601751" w:rsidRPr="00175747" w:rsidRDefault="00601751" w:rsidP="00417227">
      <w:pPr>
        <w:spacing w:before="0" w:after="0"/>
        <w:jc w:val="center"/>
        <w:rPr>
          <w:color w:val="0070C0"/>
          <w:sz w:val="14"/>
          <w:lang w:val="fr-FR"/>
        </w:rPr>
      </w:pPr>
    </w:p>
    <w:tbl>
      <w:tblPr>
        <w:tblStyle w:val="Grilledutableau"/>
        <w:tblW w:w="10201" w:type="dxa"/>
        <w:tblLook w:val="04A0" w:firstRow="1" w:lastRow="0" w:firstColumn="1" w:lastColumn="0" w:noHBand="0" w:noVBand="1"/>
      </w:tblPr>
      <w:tblGrid>
        <w:gridCol w:w="4673"/>
        <w:gridCol w:w="5528"/>
      </w:tblGrid>
      <w:tr w:rsidR="00C00E84" w:rsidRPr="00CD2991" w14:paraId="23285491" w14:textId="77777777" w:rsidTr="00176895">
        <w:tc>
          <w:tcPr>
            <w:tcW w:w="4673" w:type="dxa"/>
            <w:tcBorders>
              <w:bottom w:val="single" w:sz="4" w:space="0" w:color="auto"/>
            </w:tcBorders>
          </w:tcPr>
          <w:p w14:paraId="1CBB7DB1" w14:textId="77777777" w:rsidR="00C00E84" w:rsidRPr="002F3CC7" w:rsidRDefault="00C00E84" w:rsidP="004C6637">
            <w:pPr>
              <w:spacing w:before="0" w:after="0"/>
              <w:jc w:val="center"/>
              <w:rPr>
                <w:rFonts w:ascii="Marianne" w:hAnsi="Marianne"/>
                <w:color w:val="0070C0"/>
                <w:sz w:val="18"/>
                <w:szCs w:val="18"/>
                <w:lang w:val="fr-FR"/>
              </w:rPr>
            </w:pPr>
            <w:r w:rsidRPr="002F3CC7">
              <w:rPr>
                <w:rFonts w:ascii="Marianne" w:hAnsi="Marianne"/>
                <w:color w:val="0070C0"/>
                <w:sz w:val="18"/>
                <w:szCs w:val="18"/>
                <w:lang w:val="fr-FR"/>
              </w:rPr>
              <w:t xml:space="preserve">Visa </w:t>
            </w:r>
            <w:r w:rsidR="00F02F01" w:rsidRPr="002F3CC7">
              <w:rPr>
                <w:rFonts w:ascii="Marianne" w:hAnsi="Marianne"/>
                <w:color w:val="0070C0"/>
                <w:sz w:val="18"/>
                <w:szCs w:val="18"/>
                <w:lang w:val="fr-FR"/>
              </w:rPr>
              <w:t xml:space="preserve">du.de la </w:t>
            </w:r>
            <w:proofErr w:type="spellStart"/>
            <w:proofErr w:type="gramStart"/>
            <w:r w:rsidRPr="002F3CC7">
              <w:rPr>
                <w:rFonts w:ascii="Marianne" w:hAnsi="Marianne"/>
                <w:color w:val="0070C0"/>
                <w:sz w:val="18"/>
                <w:szCs w:val="18"/>
                <w:lang w:val="fr-FR"/>
              </w:rPr>
              <w:t>directeur.trice</w:t>
            </w:r>
            <w:proofErr w:type="spellEnd"/>
            <w:proofErr w:type="gramEnd"/>
            <w:r w:rsidRPr="002F3CC7">
              <w:rPr>
                <w:rFonts w:ascii="Marianne" w:hAnsi="Marianne"/>
                <w:color w:val="0070C0"/>
                <w:sz w:val="18"/>
                <w:szCs w:val="18"/>
                <w:lang w:val="fr-FR"/>
              </w:rPr>
              <w:t xml:space="preserve"> de l'unité porteuse</w:t>
            </w:r>
          </w:p>
          <w:p w14:paraId="5FD19E5B" w14:textId="1668092C" w:rsidR="00C00E84" w:rsidRPr="002F3CC7" w:rsidRDefault="00C00E84" w:rsidP="004C6637">
            <w:pPr>
              <w:spacing w:before="0" w:after="0"/>
              <w:jc w:val="center"/>
              <w:rPr>
                <w:rFonts w:ascii="Marianne" w:hAnsi="Marianne"/>
                <w:color w:val="0070C0"/>
                <w:sz w:val="18"/>
                <w:szCs w:val="18"/>
                <w:lang w:val="fr-FR"/>
              </w:rPr>
            </w:pPr>
            <w:r w:rsidRPr="002F3CC7">
              <w:rPr>
                <w:rFonts w:ascii="Marianne" w:hAnsi="Marianne"/>
                <w:color w:val="0070C0"/>
                <w:sz w:val="18"/>
                <w:szCs w:val="18"/>
                <w:lang w:val="fr-FR"/>
              </w:rPr>
              <w:t>(UMR – UR – FHU)</w:t>
            </w:r>
          </w:p>
          <w:p w14:paraId="07B4E599" w14:textId="77777777" w:rsidR="00C00E84" w:rsidRPr="002F3CC7" w:rsidRDefault="00C00E84" w:rsidP="004C6637">
            <w:pPr>
              <w:spacing w:before="0" w:after="0"/>
              <w:jc w:val="center"/>
              <w:rPr>
                <w:rFonts w:ascii="Marianne" w:hAnsi="Marianne"/>
                <w:sz w:val="18"/>
                <w:szCs w:val="18"/>
                <w:lang w:val="fr-FR"/>
              </w:rPr>
            </w:pPr>
          </w:p>
          <w:p w14:paraId="48DD8F46" w14:textId="77777777" w:rsidR="00C00E84" w:rsidRPr="002F3CC7" w:rsidRDefault="00C00E84" w:rsidP="004C6637">
            <w:pPr>
              <w:spacing w:before="0" w:after="0"/>
              <w:jc w:val="center"/>
              <w:rPr>
                <w:rFonts w:ascii="Marianne" w:hAnsi="Marianne"/>
                <w:sz w:val="18"/>
                <w:szCs w:val="18"/>
                <w:lang w:val="fr-FR"/>
              </w:rPr>
            </w:pPr>
          </w:p>
          <w:p w14:paraId="645A1B59" w14:textId="77777777" w:rsidR="00176895" w:rsidRPr="002F3CC7" w:rsidRDefault="00176895" w:rsidP="004C6637">
            <w:pPr>
              <w:spacing w:before="0" w:after="0"/>
              <w:jc w:val="center"/>
              <w:rPr>
                <w:rFonts w:ascii="Marianne" w:hAnsi="Marianne"/>
                <w:sz w:val="18"/>
                <w:szCs w:val="18"/>
                <w:lang w:val="fr-FR"/>
              </w:rPr>
            </w:pPr>
          </w:p>
          <w:p w14:paraId="4D95BEF2" w14:textId="77777777" w:rsidR="00176895" w:rsidRPr="002F3CC7" w:rsidRDefault="00176895" w:rsidP="004C6637">
            <w:pPr>
              <w:spacing w:before="0" w:after="0"/>
              <w:jc w:val="center"/>
              <w:rPr>
                <w:rFonts w:ascii="Marianne" w:hAnsi="Marianne"/>
                <w:sz w:val="18"/>
                <w:szCs w:val="18"/>
                <w:lang w:val="fr-FR"/>
              </w:rPr>
            </w:pPr>
          </w:p>
          <w:p w14:paraId="039CCCF5" w14:textId="77777777" w:rsidR="00176895" w:rsidRPr="002F3CC7" w:rsidRDefault="00176895" w:rsidP="004C6637">
            <w:pPr>
              <w:spacing w:before="0" w:after="0"/>
              <w:jc w:val="center"/>
              <w:rPr>
                <w:rFonts w:ascii="Marianne" w:hAnsi="Marianne"/>
                <w:sz w:val="18"/>
                <w:szCs w:val="18"/>
                <w:lang w:val="fr-FR"/>
              </w:rPr>
            </w:pPr>
          </w:p>
          <w:p w14:paraId="41D8DE92" w14:textId="04CB3AD6" w:rsidR="00176895" w:rsidRPr="002F3CC7" w:rsidRDefault="00176895" w:rsidP="004C6637">
            <w:pPr>
              <w:spacing w:before="0" w:after="0"/>
              <w:jc w:val="center"/>
              <w:rPr>
                <w:rFonts w:ascii="Marianne" w:hAnsi="Marianne"/>
                <w:sz w:val="18"/>
                <w:szCs w:val="18"/>
                <w:lang w:val="fr-FR"/>
              </w:rPr>
            </w:pPr>
          </w:p>
        </w:tc>
        <w:tc>
          <w:tcPr>
            <w:tcW w:w="5528" w:type="dxa"/>
            <w:tcBorders>
              <w:bottom w:val="single" w:sz="4" w:space="0" w:color="auto"/>
            </w:tcBorders>
          </w:tcPr>
          <w:p w14:paraId="1029C423" w14:textId="77777777" w:rsidR="00176895" w:rsidRPr="002F3CC7" w:rsidRDefault="00C00E84" w:rsidP="004C6637">
            <w:pPr>
              <w:spacing w:before="0" w:after="0"/>
              <w:jc w:val="center"/>
              <w:rPr>
                <w:rFonts w:ascii="Marianne" w:hAnsi="Marianne"/>
                <w:color w:val="0070C0"/>
                <w:sz w:val="18"/>
                <w:szCs w:val="18"/>
                <w:lang w:val="fr-FR"/>
              </w:rPr>
            </w:pPr>
            <w:bookmarkStart w:id="0" w:name="_GoBack"/>
            <w:r w:rsidRPr="002F3CC7">
              <w:rPr>
                <w:rFonts w:ascii="Marianne" w:hAnsi="Marianne"/>
                <w:color w:val="0070C0"/>
                <w:sz w:val="18"/>
                <w:szCs w:val="18"/>
                <w:lang w:val="fr-FR"/>
              </w:rPr>
              <w:t xml:space="preserve">Dans le cas d'un projet </w:t>
            </w:r>
            <w:r w:rsidR="00684816" w:rsidRPr="002F3CC7">
              <w:rPr>
                <w:rFonts w:ascii="Marianne" w:hAnsi="Marianne"/>
                <w:color w:val="0070C0"/>
                <w:sz w:val="18"/>
                <w:szCs w:val="18"/>
                <w:lang w:val="fr-FR"/>
              </w:rPr>
              <w:t xml:space="preserve">transmis </w:t>
            </w:r>
            <w:r w:rsidRPr="002F3CC7">
              <w:rPr>
                <w:rFonts w:ascii="Marianne" w:hAnsi="Marianne"/>
                <w:color w:val="0070C0"/>
                <w:sz w:val="18"/>
                <w:szCs w:val="18"/>
                <w:lang w:val="fr-FR"/>
              </w:rPr>
              <w:t>par un FHU</w:t>
            </w:r>
            <w:r w:rsidR="002508F6" w:rsidRPr="002F3CC7">
              <w:rPr>
                <w:rFonts w:ascii="Marianne" w:hAnsi="Marianne"/>
                <w:color w:val="0070C0"/>
                <w:sz w:val="18"/>
                <w:szCs w:val="18"/>
                <w:lang w:val="fr-FR"/>
              </w:rPr>
              <w:t xml:space="preserve"> </w:t>
            </w:r>
            <w:proofErr w:type="gramStart"/>
            <w:r w:rsidR="002508F6" w:rsidRPr="002F3CC7">
              <w:rPr>
                <w:rFonts w:ascii="Marianne" w:hAnsi="Marianne"/>
                <w:color w:val="0070C0"/>
                <w:sz w:val="18"/>
                <w:szCs w:val="18"/>
                <w:lang w:val="fr-FR"/>
              </w:rPr>
              <w:t>ou</w:t>
            </w:r>
            <w:proofErr w:type="gramEnd"/>
          </w:p>
          <w:p w14:paraId="37DF6586" w14:textId="101FE3CB" w:rsidR="00786043" w:rsidRPr="002F3CC7" w:rsidRDefault="002508F6" w:rsidP="004C6637">
            <w:pPr>
              <w:spacing w:before="0" w:after="0"/>
              <w:jc w:val="center"/>
              <w:rPr>
                <w:rFonts w:ascii="Marianne" w:hAnsi="Marianne"/>
                <w:color w:val="0070C0"/>
                <w:sz w:val="18"/>
                <w:szCs w:val="18"/>
                <w:lang w:val="fr-FR"/>
              </w:rPr>
            </w:pPr>
            <w:r w:rsidRPr="002F3CC7">
              <w:rPr>
                <w:rFonts w:ascii="Marianne" w:hAnsi="Marianne"/>
                <w:color w:val="0070C0"/>
                <w:sz w:val="18"/>
                <w:szCs w:val="18"/>
                <w:lang w:val="fr-FR"/>
              </w:rPr>
              <w:t xml:space="preserve"> </w:t>
            </w:r>
            <w:proofErr w:type="gramStart"/>
            <w:r w:rsidR="008032A1">
              <w:rPr>
                <w:rFonts w:ascii="Marianne" w:hAnsi="Marianne"/>
                <w:color w:val="0070C0"/>
                <w:sz w:val="18"/>
                <w:szCs w:val="18"/>
                <w:lang w:val="fr-FR"/>
              </w:rPr>
              <w:t>d’un</w:t>
            </w:r>
            <w:proofErr w:type="gramEnd"/>
            <w:r w:rsidR="008032A1">
              <w:rPr>
                <w:rFonts w:ascii="Marianne" w:hAnsi="Marianne"/>
                <w:color w:val="0070C0"/>
                <w:sz w:val="18"/>
                <w:szCs w:val="18"/>
                <w:lang w:val="fr-FR"/>
              </w:rPr>
              <w:t xml:space="preserve"> projet impliquant une étude de recherche clinique,</w:t>
            </w:r>
          </w:p>
          <w:bookmarkEnd w:id="0"/>
          <w:p w14:paraId="1046A165" w14:textId="51C05D4F" w:rsidR="00C00E84" w:rsidRPr="002F3CC7" w:rsidRDefault="00786043" w:rsidP="004C6637">
            <w:pPr>
              <w:spacing w:before="0" w:after="0"/>
              <w:jc w:val="center"/>
              <w:rPr>
                <w:rFonts w:ascii="Marianne" w:hAnsi="Marianne"/>
                <w:color w:val="0070C0"/>
                <w:sz w:val="18"/>
                <w:szCs w:val="18"/>
                <w:lang w:val="fr-FR"/>
              </w:rPr>
            </w:pPr>
            <w:r w:rsidRPr="002F3CC7">
              <w:rPr>
                <w:rFonts w:ascii="Marianne" w:hAnsi="Marianne"/>
                <w:color w:val="0070C0"/>
                <w:sz w:val="18"/>
                <w:szCs w:val="18"/>
                <w:lang w:val="fr-FR"/>
              </w:rPr>
              <w:t>V</w:t>
            </w:r>
            <w:r w:rsidR="00C00E84" w:rsidRPr="002F3CC7">
              <w:rPr>
                <w:rFonts w:ascii="Marianne" w:hAnsi="Marianne"/>
                <w:color w:val="0070C0"/>
                <w:sz w:val="18"/>
                <w:szCs w:val="18"/>
                <w:lang w:val="fr-FR"/>
              </w:rPr>
              <w:t xml:space="preserve">isa </w:t>
            </w:r>
            <w:r w:rsidR="00F02F01" w:rsidRPr="002F3CC7">
              <w:rPr>
                <w:rFonts w:ascii="Marianne" w:hAnsi="Marianne"/>
                <w:color w:val="0070C0"/>
                <w:sz w:val="18"/>
                <w:szCs w:val="18"/>
                <w:lang w:val="fr-FR"/>
              </w:rPr>
              <w:t xml:space="preserve">du.de la </w:t>
            </w:r>
            <w:proofErr w:type="spellStart"/>
            <w:proofErr w:type="gramStart"/>
            <w:r w:rsidR="00C00E84" w:rsidRPr="002F3CC7">
              <w:rPr>
                <w:rFonts w:ascii="Marianne" w:hAnsi="Marianne"/>
                <w:color w:val="0070C0"/>
                <w:sz w:val="18"/>
                <w:szCs w:val="18"/>
                <w:lang w:val="fr-FR"/>
              </w:rPr>
              <w:t>directeur.trice</w:t>
            </w:r>
            <w:proofErr w:type="spellEnd"/>
            <w:proofErr w:type="gramEnd"/>
            <w:r w:rsidR="00C00E84" w:rsidRPr="002F3CC7">
              <w:rPr>
                <w:rFonts w:ascii="Marianne" w:hAnsi="Marianne"/>
                <w:color w:val="0070C0"/>
                <w:sz w:val="18"/>
                <w:szCs w:val="18"/>
                <w:lang w:val="fr-FR"/>
              </w:rPr>
              <w:t xml:space="preserve"> de la recherc</w:t>
            </w:r>
            <w:r w:rsidR="00F02F01" w:rsidRPr="002F3CC7">
              <w:rPr>
                <w:rFonts w:ascii="Marianne" w:hAnsi="Marianne"/>
                <w:color w:val="0070C0"/>
                <w:sz w:val="18"/>
                <w:szCs w:val="18"/>
                <w:lang w:val="fr-FR"/>
              </w:rPr>
              <w:t>he de l'établissement de santé</w:t>
            </w:r>
          </w:p>
          <w:p w14:paraId="5BC87C9C" w14:textId="15E425D7" w:rsidR="008B6656" w:rsidRPr="002F3CC7" w:rsidRDefault="008B6656" w:rsidP="004C6637">
            <w:pPr>
              <w:spacing w:before="0" w:after="0"/>
              <w:jc w:val="center"/>
              <w:rPr>
                <w:rFonts w:ascii="Marianne" w:hAnsi="Marianne"/>
                <w:color w:val="0070C0"/>
                <w:sz w:val="18"/>
                <w:szCs w:val="18"/>
                <w:lang w:val="fr-FR"/>
              </w:rPr>
            </w:pPr>
          </w:p>
          <w:p w14:paraId="6C8C644C" w14:textId="77777777" w:rsidR="008B6656" w:rsidRPr="002F3CC7" w:rsidRDefault="008B6656" w:rsidP="004C6637">
            <w:pPr>
              <w:spacing w:before="0" w:after="0"/>
              <w:jc w:val="center"/>
              <w:rPr>
                <w:rFonts w:ascii="Marianne" w:hAnsi="Marianne"/>
                <w:color w:val="0070C0"/>
                <w:sz w:val="18"/>
                <w:szCs w:val="18"/>
                <w:lang w:val="fr-FR"/>
              </w:rPr>
            </w:pPr>
          </w:p>
          <w:p w14:paraId="00AA5FC2" w14:textId="77777777" w:rsidR="00C00E84" w:rsidRPr="002F3CC7" w:rsidRDefault="00C00E84" w:rsidP="004C6637">
            <w:pPr>
              <w:spacing w:before="0" w:after="0"/>
              <w:jc w:val="center"/>
              <w:rPr>
                <w:rFonts w:ascii="Marianne" w:hAnsi="Marianne"/>
                <w:sz w:val="18"/>
                <w:szCs w:val="18"/>
                <w:lang w:val="fr-FR"/>
              </w:rPr>
            </w:pPr>
          </w:p>
        </w:tc>
      </w:tr>
    </w:tbl>
    <w:p w14:paraId="191D43C8" w14:textId="42CF5EC5" w:rsidR="00215FBF" w:rsidRDefault="00215FBF" w:rsidP="005F14A2">
      <w:pPr>
        <w:spacing w:before="0" w:after="0" w:line="240" w:lineRule="auto"/>
        <w:jc w:val="center"/>
        <w:outlineLvl w:val="0"/>
        <w:rPr>
          <w:rFonts w:ascii="Marianne" w:hAnsi="Marianne" w:cstheme="minorHAnsi"/>
          <w:b/>
          <w:color w:val="000000" w:themeColor="text1"/>
          <w:sz w:val="18"/>
          <w:lang w:val="fr-FR"/>
        </w:rPr>
      </w:pPr>
    </w:p>
    <w:p w14:paraId="5EED6021" w14:textId="12BE077B" w:rsidR="004C6637" w:rsidRPr="00215FBF" w:rsidRDefault="004C6637" w:rsidP="005F14A2">
      <w:pPr>
        <w:spacing w:before="0" w:after="0" w:line="240" w:lineRule="auto"/>
        <w:jc w:val="center"/>
        <w:outlineLvl w:val="0"/>
        <w:rPr>
          <w:rFonts w:ascii="Marianne" w:hAnsi="Marianne"/>
          <w:b/>
          <w:sz w:val="24"/>
          <w:szCs w:val="24"/>
          <w:lang w:val="fr-FR"/>
        </w:rPr>
      </w:pPr>
      <w:r w:rsidRPr="00215FBF">
        <w:rPr>
          <w:rFonts w:ascii="Marianne" w:hAnsi="Marianne"/>
          <w:sz w:val="24"/>
          <w:szCs w:val="24"/>
          <w:lang w:val="fr-FR"/>
        </w:rPr>
        <w:t>Envoi du dossier</w:t>
      </w:r>
      <w:r w:rsidR="00E34810" w:rsidRPr="00215FBF">
        <w:rPr>
          <w:rFonts w:ascii="Marianne" w:hAnsi="Marianne"/>
          <w:sz w:val="24"/>
          <w:szCs w:val="24"/>
          <w:lang w:val="fr-FR"/>
        </w:rPr>
        <w:t>,</w:t>
      </w:r>
      <w:r w:rsidRPr="00215FBF">
        <w:rPr>
          <w:rFonts w:ascii="Marianne" w:hAnsi="Marianne"/>
          <w:sz w:val="24"/>
          <w:szCs w:val="24"/>
          <w:lang w:val="fr-FR"/>
        </w:rPr>
        <w:t xml:space="preserve"> </w:t>
      </w:r>
      <w:r w:rsidR="005F14A2" w:rsidRPr="00215FBF">
        <w:rPr>
          <w:rFonts w:ascii="Marianne" w:hAnsi="Marianne"/>
          <w:sz w:val="24"/>
          <w:szCs w:val="24"/>
          <w:lang w:val="fr-FR"/>
        </w:rPr>
        <w:t xml:space="preserve">au </w:t>
      </w:r>
      <w:r w:rsidR="005F14A2" w:rsidRPr="00215FBF">
        <w:rPr>
          <w:rFonts w:ascii="Marianne" w:hAnsi="Marianne"/>
          <w:b/>
          <w:sz w:val="24"/>
          <w:szCs w:val="24"/>
          <w:lang w:val="fr-FR"/>
        </w:rPr>
        <w:t xml:space="preserve">format PDF, </w:t>
      </w:r>
      <w:r w:rsidRPr="00215FBF">
        <w:rPr>
          <w:rFonts w:ascii="Marianne" w:hAnsi="Marianne"/>
          <w:sz w:val="24"/>
          <w:szCs w:val="24"/>
          <w:lang w:val="fr-FR"/>
        </w:rPr>
        <w:t>nommé</w:t>
      </w:r>
      <w:r w:rsidR="005F14A2" w:rsidRPr="00215FBF">
        <w:rPr>
          <w:rFonts w:ascii="Marianne" w:hAnsi="Marianne"/>
          <w:sz w:val="24"/>
          <w:szCs w:val="24"/>
          <w:lang w:val="fr-FR"/>
        </w:rPr>
        <w:t xml:space="preserve"> comme suit</w:t>
      </w:r>
    </w:p>
    <w:p w14:paraId="49062DFB" w14:textId="5B5ABB46" w:rsidR="001C0249" w:rsidRPr="00215FBF" w:rsidRDefault="004C6637" w:rsidP="007336ED">
      <w:pPr>
        <w:spacing w:before="0" w:after="0" w:line="240" w:lineRule="auto"/>
        <w:jc w:val="center"/>
        <w:outlineLvl w:val="0"/>
        <w:rPr>
          <w:rFonts w:ascii="Marianne" w:hAnsi="Marianne"/>
          <w:sz w:val="24"/>
          <w:szCs w:val="24"/>
          <w:lang w:val="fr-FR"/>
        </w:rPr>
      </w:pPr>
      <w:proofErr w:type="spellStart"/>
      <w:r w:rsidRPr="00215FBF">
        <w:rPr>
          <w:rFonts w:ascii="Marianne" w:hAnsi="Marianne"/>
          <w:b/>
          <w:sz w:val="24"/>
          <w:szCs w:val="24"/>
          <w:lang w:val="fr-FR"/>
        </w:rPr>
        <w:t>NomPorteur_</w:t>
      </w:r>
      <w:r w:rsidR="00215FBF">
        <w:rPr>
          <w:rFonts w:ascii="Marianne" w:hAnsi="Marianne"/>
          <w:b/>
          <w:sz w:val="24"/>
          <w:szCs w:val="24"/>
          <w:lang w:val="fr-FR"/>
        </w:rPr>
        <w:t>Unit</w:t>
      </w:r>
      <w:r w:rsidR="00A93E83">
        <w:rPr>
          <w:rFonts w:ascii="Marianne" w:hAnsi="Marianne"/>
          <w:b/>
          <w:sz w:val="24"/>
          <w:szCs w:val="24"/>
          <w:lang w:val="fr-FR"/>
        </w:rPr>
        <w:t>é_EQP</w:t>
      </w:r>
      <w:proofErr w:type="spellEnd"/>
    </w:p>
    <w:p w14:paraId="1FAE150A" w14:textId="767934DB" w:rsidR="004C6637" w:rsidRPr="00215FBF" w:rsidRDefault="004C6637" w:rsidP="004C6637">
      <w:pPr>
        <w:spacing w:before="0" w:after="0" w:line="240" w:lineRule="auto"/>
        <w:jc w:val="center"/>
        <w:rPr>
          <w:rFonts w:ascii="Marianne" w:hAnsi="Marianne"/>
          <w:b/>
          <w:sz w:val="24"/>
          <w:szCs w:val="24"/>
          <w:lang w:val="fr-FR"/>
        </w:rPr>
      </w:pPr>
      <w:proofErr w:type="gramStart"/>
      <w:r w:rsidRPr="00215FBF">
        <w:rPr>
          <w:rFonts w:ascii="Marianne" w:hAnsi="Marianne"/>
          <w:b/>
          <w:sz w:val="24"/>
          <w:szCs w:val="24"/>
          <w:lang w:val="fr-FR"/>
        </w:rPr>
        <w:t>avant</w:t>
      </w:r>
      <w:proofErr w:type="gramEnd"/>
      <w:r w:rsidRPr="00215FBF">
        <w:rPr>
          <w:rFonts w:ascii="Marianne" w:hAnsi="Marianne"/>
          <w:b/>
          <w:sz w:val="24"/>
          <w:szCs w:val="24"/>
          <w:lang w:val="fr-FR"/>
        </w:rPr>
        <w:t xml:space="preserve"> le </w:t>
      </w:r>
      <w:r w:rsidR="00C301A5" w:rsidRPr="00BE0885">
        <w:rPr>
          <w:rFonts w:ascii="Marianne" w:hAnsi="Marianne"/>
          <w:b/>
          <w:sz w:val="24"/>
          <w:szCs w:val="24"/>
          <w:highlight w:val="yellow"/>
          <w:lang w:val="fr-FR"/>
        </w:rPr>
        <w:t>0</w:t>
      </w:r>
      <w:r w:rsidR="00AE41DD" w:rsidRPr="00BE0885">
        <w:rPr>
          <w:rFonts w:ascii="Marianne" w:hAnsi="Marianne"/>
          <w:b/>
          <w:sz w:val="24"/>
          <w:szCs w:val="24"/>
          <w:highlight w:val="yellow"/>
          <w:lang w:val="fr-FR"/>
        </w:rPr>
        <w:t>5</w:t>
      </w:r>
      <w:r w:rsidRPr="00BE0885">
        <w:rPr>
          <w:rFonts w:ascii="Marianne" w:hAnsi="Marianne"/>
          <w:b/>
          <w:sz w:val="24"/>
          <w:szCs w:val="24"/>
          <w:highlight w:val="yellow"/>
          <w:lang w:val="fr-FR"/>
        </w:rPr>
        <w:t xml:space="preserve"> </w:t>
      </w:r>
      <w:r w:rsidR="00C301A5" w:rsidRPr="00BE0885">
        <w:rPr>
          <w:rFonts w:ascii="Marianne" w:hAnsi="Marianne"/>
          <w:b/>
          <w:sz w:val="24"/>
          <w:szCs w:val="24"/>
          <w:highlight w:val="yellow"/>
          <w:lang w:val="fr-FR"/>
        </w:rPr>
        <w:t>juillet 2022</w:t>
      </w:r>
      <w:r w:rsidRPr="00215FBF">
        <w:rPr>
          <w:rFonts w:ascii="Marianne" w:hAnsi="Marianne"/>
          <w:b/>
          <w:sz w:val="24"/>
          <w:szCs w:val="24"/>
          <w:lang w:val="fr-FR"/>
        </w:rPr>
        <w:t xml:space="preserve"> (12h00, heure de Paris)</w:t>
      </w:r>
    </w:p>
    <w:p w14:paraId="7855E1E9" w14:textId="79B1D3E7" w:rsidR="00701521" w:rsidRPr="0065513F" w:rsidRDefault="00AE41DD" w:rsidP="00701521">
      <w:pPr>
        <w:jc w:val="center"/>
        <w:rPr>
          <w:sz w:val="24"/>
          <w:lang w:val="fr-FR"/>
        </w:rPr>
      </w:pPr>
      <w:r w:rsidRPr="00215FBF">
        <w:rPr>
          <w:rFonts w:ascii="Marianne" w:hAnsi="Marianne"/>
          <w:sz w:val="24"/>
          <w:szCs w:val="24"/>
          <w:lang w:val="fr-FR"/>
        </w:rPr>
        <w:t xml:space="preserve">par email à </w:t>
      </w:r>
      <w:hyperlink r:id="rId7" w:history="1">
        <w:r w:rsidR="00701521" w:rsidRPr="00503F95">
          <w:rPr>
            <w:rStyle w:val="Lienhypertexte"/>
            <w:sz w:val="28"/>
            <w:lang w:val="fr-FR"/>
          </w:rPr>
          <w:t>dred-aap-soutien@umontpellier.fr</w:t>
        </w:r>
      </w:hyperlink>
    </w:p>
    <w:p w14:paraId="3E197507" w14:textId="21FD95B0" w:rsidR="005F14A2" w:rsidRPr="00215FBF" w:rsidRDefault="005F14A2" w:rsidP="00701521">
      <w:pPr>
        <w:spacing w:before="0" w:after="0" w:line="240" w:lineRule="auto"/>
        <w:jc w:val="center"/>
        <w:rPr>
          <w:rFonts w:ascii="Marianne" w:hAnsi="Marianne" w:cstheme="minorHAnsi"/>
          <w:b/>
          <w:color w:val="000000" w:themeColor="text1"/>
          <w:sz w:val="20"/>
          <w:szCs w:val="20"/>
          <w:lang w:val="fr-FR"/>
        </w:rPr>
      </w:pPr>
    </w:p>
    <w:p w14:paraId="18643371" w14:textId="77777777" w:rsidR="005F14A2" w:rsidRPr="00215FBF" w:rsidRDefault="005F14A2" w:rsidP="005F14A2">
      <w:pPr>
        <w:tabs>
          <w:tab w:val="left" w:pos="6916"/>
        </w:tabs>
        <w:spacing w:before="0" w:after="0" w:line="220" w:lineRule="exact"/>
        <w:jc w:val="center"/>
        <w:rPr>
          <w:rFonts w:ascii="Marianne" w:hAnsi="Marianne" w:cstheme="minorHAnsi"/>
          <w:b/>
          <w:color w:val="000000" w:themeColor="text1"/>
          <w:sz w:val="20"/>
          <w:szCs w:val="20"/>
          <w:lang w:val="fr-FR"/>
        </w:rPr>
      </w:pPr>
    </w:p>
    <w:p w14:paraId="13003DDC" w14:textId="349F48C1" w:rsidR="005F14A2" w:rsidRDefault="005F14A2" w:rsidP="00FA187D">
      <w:pPr>
        <w:tabs>
          <w:tab w:val="left" w:pos="6916"/>
        </w:tabs>
        <w:spacing w:before="0" w:after="0" w:line="220" w:lineRule="exact"/>
        <w:jc w:val="center"/>
        <w:rPr>
          <w:rFonts w:ascii="Marianne" w:hAnsi="Marianne" w:cstheme="minorHAnsi"/>
          <w:b/>
          <w:color w:val="000000" w:themeColor="text1"/>
          <w:sz w:val="20"/>
          <w:szCs w:val="20"/>
          <w:lang w:val="fr-FR"/>
        </w:rPr>
      </w:pPr>
      <w:r w:rsidRPr="00215FBF">
        <w:rPr>
          <w:rFonts w:ascii="Marianne" w:hAnsi="Marianne" w:cstheme="minorHAnsi"/>
          <w:b/>
          <w:color w:val="000000" w:themeColor="text1"/>
          <w:sz w:val="20"/>
          <w:szCs w:val="20"/>
          <w:highlight w:val="yellow"/>
          <w:lang w:val="fr-FR"/>
        </w:rPr>
        <w:t>Rappel :</w:t>
      </w:r>
      <w:r w:rsidRPr="00215FBF">
        <w:rPr>
          <w:rFonts w:ascii="Marianne" w:hAnsi="Marianne" w:cstheme="minorHAnsi"/>
          <w:b/>
          <w:color w:val="000000" w:themeColor="text1"/>
          <w:sz w:val="20"/>
          <w:szCs w:val="20"/>
          <w:lang w:val="fr-FR"/>
        </w:rPr>
        <w:t xml:space="preserve"> l’attention de </w:t>
      </w:r>
      <w:r w:rsidR="007E43B5" w:rsidRPr="00215FBF">
        <w:rPr>
          <w:rFonts w:ascii="Marianne" w:hAnsi="Marianne" w:cstheme="minorHAnsi"/>
          <w:b/>
          <w:color w:val="000000" w:themeColor="text1"/>
          <w:sz w:val="20"/>
          <w:szCs w:val="20"/>
          <w:lang w:val="fr-FR"/>
        </w:rPr>
        <w:t>chacun</w:t>
      </w:r>
      <w:r w:rsidRPr="00215FBF">
        <w:rPr>
          <w:rFonts w:ascii="Marianne" w:hAnsi="Marianne" w:cstheme="minorHAnsi"/>
          <w:b/>
          <w:color w:val="000000" w:themeColor="text1"/>
          <w:sz w:val="20"/>
          <w:szCs w:val="20"/>
          <w:lang w:val="fr-FR"/>
        </w:rPr>
        <w:t xml:space="preserve"> est attirée sur la nécessité de favoriser la parité et l’égalité entre les femmes et les hommes dans le cadre des appels à projet de l'Université de Montpellier.</w:t>
      </w:r>
    </w:p>
    <w:p w14:paraId="5DB6EF60" w14:textId="58DFBA62" w:rsidR="00FA187D" w:rsidRDefault="00FA187D" w:rsidP="00FA187D">
      <w:pPr>
        <w:tabs>
          <w:tab w:val="left" w:pos="6916"/>
        </w:tabs>
        <w:spacing w:before="0" w:after="0" w:line="220" w:lineRule="exact"/>
        <w:jc w:val="center"/>
        <w:rPr>
          <w:rFonts w:ascii="Marianne" w:hAnsi="Marianne" w:cstheme="minorHAnsi"/>
          <w:b/>
          <w:color w:val="000000" w:themeColor="text1"/>
          <w:sz w:val="20"/>
          <w:szCs w:val="20"/>
          <w:lang w:val="fr-FR"/>
        </w:rPr>
      </w:pPr>
    </w:p>
    <w:p w14:paraId="19FE1992" w14:textId="4CD9B9BB" w:rsidR="00FA187D" w:rsidRPr="00215FBF" w:rsidRDefault="00FA187D" w:rsidP="004121C7">
      <w:pPr>
        <w:tabs>
          <w:tab w:val="left" w:pos="6916"/>
        </w:tabs>
        <w:spacing w:before="0" w:after="0" w:line="220" w:lineRule="exact"/>
        <w:rPr>
          <w:rFonts w:ascii="Marianne" w:hAnsi="Marianne" w:cstheme="minorHAnsi"/>
          <w:b/>
          <w:color w:val="000000" w:themeColor="text1"/>
          <w:sz w:val="20"/>
          <w:szCs w:val="20"/>
          <w:lang w:val="fr-FR"/>
        </w:rPr>
      </w:pPr>
      <w:r w:rsidRPr="00BE0885">
        <w:rPr>
          <w:rFonts w:ascii="Marianne" w:hAnsi="Marianne" w:cstheme="minorHAnsi"/>
          <w:b/>
          <w:color w:val="000000" w:themeColor="text1"/>
          <w:sz w:val="20"/>
          <w:szCs w:val="20"/>
          <w:highlight w:val="yellow"/>
          <w:lang w:val="fr-FR"/>
        </w:rPr>
        <w:t>Contraintes de calendrier</w:t>
      </w:r>
      <w:r>
        <w:rPr>
          <w:rFonts w:ascii="Marianne" w:hAnsi="Marianne" w:cstheme="minorHAnsi"/>
          <w:b/>
          <w:color w:val="000000" w:themeColor="text1"/>
          <w:sz w:val="20"/>
          <w:szCs w:val="20"/>
          <w:lang w:val="fr-FR"/>
        </w:rPr>
        <w:t xml:space="preserve"> : achat réalisé à partir du 01.01.2023 et installation réalisée avant le 21.12.2023</w:t>
      </w:r>
    </w:p>
    <w:p w14:paraId="0AB69586" w14:textId="77777777" w:rsidR="005F14A2" w:rsidRPr="00215FBF" w:rsidRDefault="005F14A2" w:rsidP="005F14A2">
      <w:pPr>
        <w:tabs>
          <w:tab w:val="left" w:pos="6916"/>
        </w:tabs>
        <w:spacing w:before="0" w:after="0" w:line="220" w:lineRule="exact"/>
        <w:jc w:val="center"/>
        <w:rPr>
          <w:rFonts w:ascii="Marianne" w:hAnsi="Marianne" w:cstheme="minorHAnsi"/>
          <w:b/>
          <w:color w:val="000000" w:themeColor="text1"/>
          <w:sz w:val="20"/>
          <w:szCs w:val="20"/>
          <w:lang w:val="fr-FR"/>
        </w:rPr>
      </w:pPr>
    </w:p>
    <w:p w14:paraId="40B84758" w14:textId="77777777" w:rsidR="00CD7889" w:rsidRDefault="00CD7889" w:rsidP="005F14A2">
      <w:pPr>
        <w:tabs>
          <w:tab w:val="left" w:pos="6916"/>
        </w:tabs>
        <w:spacing w:before="0" w:after="0" w:line="220" w:lineRule="exact"/>
        <w:jc w:val="center"/>
        <w:rPr>
          <w:rFonts w:ascii="Marianne" w:hAnsi="Marianne" w:cstheme="minorHAnsi"/>
          <w:color w:val="000000" w:themeColor="text1"/>
          <w:sz w:val="20"/>
          <w:szCs w:val="20"/>
          <w:highlight w:val="yellow"/>
          <w:lang w:val="fr-FR"/>
        </w:rPr>
      </w:pPr>
    </w:p>
    <w:p w14:paraId="650FF8F9" w14:textId="77777777" w:rsidR="004121C7" w:rsidRPr="0090560A" w:rsidRDefault="004121C7" w:rsidP="004121C7">
      <w:pPr>
        <w:tabs>
          <w:tab w:val="left" w:pos="6916"/>
        </w:tabs>
        <w:spacing w:before="0" w:line="220" w:lineRule="exact"/>
        <w:rPr>
          <w:rFonts w:ascii="Marianne" w:hAnsi="Marianne" w:cstheme="minorHAnsi"/>
          <w:b/>
          <w:color w:val="000000" w:themeColor="text1"/>
          <w:sz w:val="20"/>
          <w:szCs w:val="20"/>
          <w:lang w:val="fr-FR"/>
        </w:rPr>
      </w:pPr>
      <w:r w:rsidRPr="0090560A">
        <w:rPr>
          <w:rFonts w:ascii="Marianne" w:hAnsi="Marianne" w:cstheme="minorHAnsi"/>
          <w:b/>
          <w:color w:val="000000" w:themeColor="text1"/>
          <w:sz w:val="20"/>
          <w:szCs w:val="20"/>
          <w:lang w:val="fr-FR"/>
        </w:rPr>
        <w:t xml:space="preserve">Engagements </w:t>
      </w:r>
      <w:r w:rsidRPr="0090560A">
        <w:rPr>
          <w:rFonts w:ascii="Marianne" w:hAnsi="Marianne" w:cstheme="minorHAnsi"/>
          <w:b/>
          <w:bCs/>
          <w:color w:val="000000" w:themeColor="text1"/>
          <w:sz w:val="20"/>
          <w:szCs w:val="18"/>
          <w:lang w:val="fr-FR"/>
        </w:rPr>
        <w:t>du.de la Porteur.se</w:t>
      </w:r>
    </w:p>
    <w:p w14:paraId="30CF5E2C" w14:textId="77777777" w:rsidR="004121C7" w:rsidRPr="0090560A" w:rsidRDefault="004121C7" w:rsidP="004121C7">
      <w:pPr>
        <w:pStyle w:val="Paragraphedeliste"/>
        <w:numPr>
          <w:ilvl w:val="0"/>
          <w:numId w:val="13"/>
        </w:numPr>
        <w:spacing w:before="0" w:after="0" w:line="240" w:lineRule="auto"/>
        <w:jc w:val="both"/>
        <w:rPr>
          <w:rFonts w:ascii="Arial" w:hAnsi="Arial" w:cs="Arial"/>
          <w:sz w:val="20"/>
          <w:szCs w:val="20"/>
          <w:lang w:val="fr-FR"/>
        </w:rPr>
      </w:pPr>
      <w:proofErr w:type="gramStart"/>
      <w:r w:rsidRPr="0090560A">
        <w:rPr>
          <w:rFonts w:ascii="Arial" w:hAnsi="Arial" w:cs="Arial"/>
          <w:sz w:val="20"/>
          <w:szCs w:val="20"/>
          <w:lang w:val="fr-FR"/>
        </w:rPr>
        <w:t>respecter</w:t>
      </w:r>
      <w:proofErr w:type="gramEnd"/>
      <w:r w:rsidRPr="0090560A">
        <w:rPr>
          <w:rFonts w:ascii="Arial" w:hAnsi="Arial" w:cs="Arial"/>
          <w:sz w:val="20"/>
          <w:szCs w:val="20"/>
          <w:lang w:val="fr-FR"/>
        </w:rPr>
        <w:t>, dans le cadre de la conception et la mise en œuvre du projet soumis au présent Appel à projets, les valeurs et principes d’intégrité scientifique destinés à garantir le caractère honnête et scientifiquement rigoureux de tout travail de recherche, visés à l’article L.211-2 du Code de la recherche et énoncés par la Charte nationale de déontologie des métiers de la recherche et la Charte relative à l’intégrité scientifique de l’Université de Montpellier</w:t>
      </w:r>
    </w:p>
    <w:p w14:paraId="1E5C7F2D" w14:textId="77777777" w:rsidR="004121C7" w:rsidRPr="0090560A" w:rsidRDefault="004121C7" w:rsidP="004121C7">
      <w:pPr>
        <w:pStyle w:val="Paragraphedeliste"/>
        <w:numPr>
          <w:ilvl w:val="0"/>
          <w:numId w:val="13"/>
        </w:numPr>
        <w:spacing w:before="0" w:after="0" w:line="240" w:lineRule="auto"/>
        <w:jc w:val="both"/>
        <w:rPr>
          <w:rFonts w:ascii="Arial" w:hAnsi="Arial" w:cs="Arial"/>
          <w:sz w:val="20"/>
          <w:szCs w:val="20"/>
          <w:lang w:val="fr-FR"/>
        </w:rPr>
      </w:pPr>
      <w:proofErr w:type="gramStart"/>
      <w:r w:rsidRPr="0090560A">
        <w:rPr>
          <w:rFonts w:ascii="Arial" w:hAnsi="Arial" w:cs="Arial"/>
          <w:sz w:val="20"/>
          <w:szCs w:val="20"/>
          <w:lang w:val="fr-FR"/>
        </w:rPr>
        <w:t>faire</w:t>
      </w:r>
      <w:proofErr w:type="gramEnd"/>
      <w:r w:rsidRPr="0090560A">
        <w:rPr>
          <w:rFonts w:ascii="Arial" w:hAnsi="Arial" w:cs="Arial"/>
          <w:sz w:val="20"/>
          <w:szCs w:val="20"/>
          <w:lang w:val="fr-FR"/>
        </w:rPr>
        <w:t xml:space="preserve"> figurer le logo de l’Université de Montpellier et FRANCE 2030 dans tous les documents relatifs à la réalisation du projet ;</w:t>
      </w:r>
    </w:p>
    <w:p w14:paraId="5D8795DF" w14:textId="77777777" w:rsidR="004121C7" w:rsidRPr="0090560A" w:rsidRDefault="004121C7" w:rsidP="004121C7">
      <w:pPr>
        <w:pStyle w:val="Paragraphedeliste"/>
        <w:numPr>
          <w:ilvl w:val="0"/>
          <w:numId w:val="13"/>
        </w:numPr>
        <w:spacing w:before="0" w:after="0" w:line="240" w:lineRule="auto"/>
        <w:jc w:val="both"/>
        <w:rPr>
          <w:rFonts w:ascii="Arial" w:hAnsi="Arial" w:cs="Arial"/>
          <w:sz w:val="20"/>
          <w:szCs w:val="20"/>
          <w:lang w:val="fr-FR"/>
        </w:rPr>
      </w:pPr>
      <w:proofErr w:type="gramStart"/>
      <w:r w:rsidRPr="0090560A">
        <w:rPr>
          <w:rFonts w:ascii="Arial" w:hAnsi="Arial" w:cs="Arial"/>
          <w:sz w:val="20"/>
          <w:szCs w:val="20"/>
          <w:lang w:val="fr-FR"/>
        </w:rPr>
        <w:t>faire</w:t>
      </w:r>
      <w:proofErr w:type="gramEnd"/>
      <w:r w:rsidRPr="0090560A">
        <w:rPr>
          <w:rFonts w:ascii="Arial" w:hAnsi="Arial" w:cs="Arial"/>
          <w:sz w:val="20"/>
          <w:szCs w:val="20"/>
          <w:lang w:val="fr-FR"/>
        </w:rPr>
        <w:t xml:space="preserve"> parvenir à l’Université (dred-aap-soutien@umontpellier.fr), au plus tard dans les 2 mois suivant la fin du projet un bilan (bilan financier et rapport synthétique) qui pourra être utilisé dans les supports de communication de l’Université selon un modèle transmis avec le courrier de notification ;</w:t>
      </w:r>
    </w:p>
    <w:p w14:paraId="358D7284" w14:textId="77777777" w:rsidR="004121C7" w:rsidRPr="0090560A" w:rsidRDefault="004121C7" w:rsidP="004121C7">
      <w:pPr>
        <w:pStyle w:val="Paragraphedeliste"/>
        <w:numPr>
          <w:ilvl w:val="0"/>
          <w:numId w:val="13"/>
        </w:numPr>
        <w:spacing w:before="0" w:after="0" w:line="240" w:lineRule="auto"/>
        <w:jc w:val="both"/>
        <w:rPr>
          <w:rFonts w:ascii="Arial" w:hAnsi="Arial" w:cs="Arial"/>
          <w:bCs/>
          <w:sz w:val="20"/>
          <w:szCs w:val="20"/>
          <w:lang w:val="fr-FR"/>
        </w:rPr>
      </w:pPr>
      <w:proofErr w:type="gramStart"/>
      <w:r w:rsidRPr="0090560A">
        <w:rPr>
          <w:rFonts w:ascii="Arial" w:hAnsi="Arial" w:cs="Arial"/>
          <w:sz w:val="20"/>
          <w:szCs w:val="20"/>
          <w:lang w:val="fr-FR"/>
        </w:rPr>
        <w:t>appliquer</w:t>
      </w:r>
      <w:proofErr w:type="gramEnd"/>
      <w:r w:rsidRPr="0090560A">
        <w:rPr>
          <w:rFonts w:ascii="Arial" w:hAnsi="Arial" w:cs="Arial"/>
          <w:sz w:val="20"/>
          <w:szCs w:val="20"/>
          <w:lang w:val="fr-FR"/>
        </w:rPr>
        <w:t xml:space="preserve"> la charte de signature des publications de l’UM en vigueur à toutes les productions scientifiques ;</w:t>
      </w:r>
    </w:p>
    <w:p w14:paraId="0E6EF804" w14:textId="77777777" w:rsidR="004121C7" w:rsidRPr="0090560A" w:rsidRDefault="004121C7" w:rsidP="004121C7">
      <w:pPr>
        <w:pStyle w:val="Paragraphedeliste"/>
        <w:numPr>
          <w:ilvl w:val="0"/>
          <w:numId w:val="13"/>
        </w:numPr>
        <w:spacing w:before="0" w:after="0" w:line="240" w:lineRule="auto"/>
        <w:jc w:val="both"/>
        <w:rPr>
          <w:rFonts w:ascii="Arial" w:hAnsi="Arial" w:cs="Arial"/>
          <w:sz w:val="20"/>
          <w:szCs w:val="20"/>
          <w:lang w:val="fr-FR"/>
        </w:rPr>
      </w:pPr>
      <w:proofErr w:type="gramStart"/>
      <w:r w:rsidRPr="0090560A">
        <w:rPr>
          <w:rFonts w:ascii="Arial" w:hAnsi="Arial" w:cs="Arial"/>
          <w:sz w:val="20"/>
          <w:szCs w:val="20"/>
          <w:lang w:val="fr-FR"/>
        </w:rPr>
        <w:t>respecter</w:t>
      </w:r>
      <w:proofErr w:type="gramEnd"/>
      <w:r w:rsidRPr="0090560A">
        <w:rPr>
          <w:rFonts w:ascii="Arial" w:hAnsi="Arial" w:cs="Arial"/>
          <w:sz w:val="20"/>
          <w:szCs w:val="20"/>
          <w:lang w:val="fr-FR"/>
        </w:rPr>
        <w:t xml:space="preserve"> les dispositions liées à la science ouverte et la Loi pour une république numérique (publication en open </w:t>
      </w:r>
      <w:proofErr w:type="spellStart"/>
      <w:r w:rsidRPr="0090560A">
        <w:rPr>
          <w:rFonts w:ascii="Arial" w:hAnsi="Arial" w:cs="Arial"/>
          <w:sz w:val="20"/>
          <w:szCs w:val="20"/>
          <w:lang w:val="fr-FR"/>
        </w:rPr>
        <w:t>access</w:t>
      </w:r>
      <w:proofErr w:type="spellEnd"/>
      <w:r w:rsidRPr="0090560A">
        <w:rPr>
          <w:rFonts w:ascii="Arial" w:hAnsi="Arial" w:cs="Arial"/>
          <w:sz w:val="20"/>
          <w:szCs w:val="20"/>
          <w:lang w:val="fr-FR"/>
        </w:rPr>
        <w:t xml:space="preserve">). Les porteurs des laboratoires sous-tutelle UM déposeront le texte intégral des publications dans l'archive ouverte </w:t>
      </w:r>
      <w:hyperlink r:id="rId8" w:history="1">
        <w:r w:rsidRPr="0090560A">
          <w:rPr>
            <w:rStyle w:val="Lienhypertexte"/>
            <w:rFonts w:ascii="Arial" w:hAnsi="Arial" w:cs="Arial"/>
            <w:sz w:val="20"/>
            <w:szCs w:val="20"/>
            <w:lang w:val="fr-FR"/>
          </w:rPr>
          <w:t>HAL-UM</w:t>
        </w:r>
      </w:hyperlink>
      <w:r w:rsidRPr="0090560A">
        <w:rPr>
          <w:lang w:val="fr-FR"/>
        </w:rPr>
        <w:t xml:space="preserve"> </w:t>
      </w:r>
      <w:r w:rsidRPr="0090560A">
        <w:rPr>
          <w:rFonts w:ascii="Arial" w:hAnsi="Arial" w:cs="Arial"/>
          <w:sz w:val="20"/>
          <w:szCs w:val="20"/>
          <w:lang w:val="fr-FR"/>
        </w:rPr>
        <w:t>(https://hal.umontpellier.fr/).</w:t>
      </w:r>
    </w:p>
    <w:p w14:paraId="522D5E8F" w14:textId="77777777" w:rsidR="004121C7" w:rsidRPr="0090560A" w:rsidRDefault="004121C7" w:rsidP="004121C7">
      <w:pPr>
        <w:pStyle w:val="Paragraphedeliste"/>
        <w:numPr>
          <w:ilvl w:val="0"/>
          <w:numId w:val="13"/>
        </w:numPr>
        <w:spacing w:before="0" w:after="0" w:line="240" w:lineRule="auto"/>
        <w:jc w:val="both"/>
        <w:rPr>
          <w:rFonts w:ascii="Arial" w:hAnsi="Arial" w:cs="Arial"/>
          <w:sz w:val="20"/>
          <w:szCs w:val="20"/>
          <w:lang w:val="fr-FR"/>
        </w:rPr>
      </w:pPr>
      <w:proofErr w:type="gramStart"/>
      <w:r w:rsidRPr="0090560A">
        <w:rPr>
          <w:rFonts w:ascii="Arial" w:hAnsi="Arial" w:cs="Arial"/>
          <w:sz w:val="20"/>
          <w:szCs w:val="20"/>
          <w:lang w:val="fr-FR"/>
        </w:rPr>
        <w:t>effectuer</w:t>
      </w:r>
      <w:proofErr w:type="gramEnd"/>
      <w:r w:rsidRPr="0090560A">
        <w:rPr>
          <w:rFonts w:ascii="Arial" w:hAnsi="Arial" w:cs="Arial"/>
          <w:sz w:val="20"/>
          <w:szCs w:val="20"/>
          <w:lang w:val="fr-FR"/>
        </w:rPr>
        <w:t xml:space="preserve"> les démarches d’obtention des autorisations/agréments de recherche nécessaires dans les secteurs réglementés (organismes génétiquement modifiés, utilisation d'animaux à des fins scientifiques, données de santé, utilisation des ressources génétiques et partage des avantages en résultant, bioéthique…)</w:t>
      </w:r>
    </w:p>
    <w:p w14:paraId="55257D7E" w14:textId="5843EBC2" w:rsidR="001D7014" w:rsidRPr="00215FBF" w:rsidRDefault="001D7014" w:rsidP="005F14A2">
      <w:pPr>
        <w:tabs>
          <w:tab w:val="left" w:pos="6916"/>
        </w:tabs>
        <w:spacing w:before="0" w:after="0" w:line="220" w:lineRule="exact"/>
        <w:jc w:val="center"/>
        <w:rPr>
          <w:rFonts w:ascii="Marianne" w:hAnsi="Marianne" w:cstheme="minorHAnsi"/>
          <w:color w:val="000000" w:themeColor="text1"/>
          <w:sz w:val="20"/>
          <w:szCs w:val="20"/>
          <w:highlight w:val="yellow"/>
          <w:lang w:val="fr-FR"/>
        </w:rPr>
        <w:sectPr w:rsidR="001D7014" w:rsidRPr="00215FBF" w:rsidSect="006D7AEF">
          <w:headerReference w:type="default" r:id="rId9"/>
          <w:footerReference w:type="even" r:id="rId10"/>
          <w:footerReference w:type="default" r:id="rId11"/>
          <w:headerReference w:type="first" r:id="rId12"/>
          <w:footerReference w:type="first" r:id="rId13"/>
          <w:pgSz w:w="12240" w:h="15840"/>
          <w:pgMar w:top="1134" w:right="1183" w:bottom="1134" w:left="851" w:header="454" w:footer="454" w:gutter="0"/>
          <w:pgNumType w:start="1"/>
          <w:cols w:space="720"/>
          <w:titlePg/>
          <w:docGrid w:linePitch="360"/>
        </w:sectPr>
      </w:pPr>
    </w:p>
    <w:p w14:paraId="78DD636B" w14:textId="056825E2" w:rsidR="00E73A4B" w:rsidRPr="00747382" w:rsidRDefault="00E73A4B" w:rsidP="00E73A4B">
      <w:pPr>
        <w:shd w:val="clear" w:color="auto" w:fill="002060"/>
        <w:spacing w:before="0"/>
        <w:jc w:val="both"/>
        <w:rPr>
          <w:rFonts w:ascii="Marianne" w:hAnsi="Marianne" w:cstheme="minorHAnsi"/>
          <w:b/>
          <w:bCs/>
          <w:color w:val="FFFFFF" w:themeColor="background1"/>
          <w:sz w:val="20"/>
          <w:szCs w:val="20"/>
          <w:lang w:val="fr-FR"/>
        </w:rPr>
      </w:pPr>
      <w:r w:rsidRPr="00747382">
        <w:rPr>
          <w:rFonts w:ascii="Marianne" w:hAnsi="Marianne" w:cstheme="minorHAnsi"/>
          <w:b/>
          <w:bCs/>
          <w:color w:val="FFFFFF" w:themeColor="background1"/>
          <w:sz w:val="20"/>
          <w:szCs w:val="20"/>
          <w:lang w:val="fr-FR"/>
        </w:rPr>
        <w:lastRenderedPageBreak/>
        <w:t xml:space="preserve">Projet (limite </w:t>
      </w:r>
      <w:r w:rsidRPr="00747382">
        <w:rPr>
          <w:rFonts w:ascii="Marianne" w:hAnsi="Marianne" w:cstheme="minorHAnsi"/>
          <w:b/>
          <w:bCs/>
          <w:color w:val="FFFFFF" w:themeColor="background1"/>
          <w:sz w:val="20"/>
          <w:szCs w:val="20"/>
          <w:u w:val="single"/>
          <w:lang w:val="fr-FR"/>
        </w:rPr>
        <w:t>stricte</w:t>
      </w:r>
      <w:r w:rsidRPr="00747382">
        <w:rPr>
          <w:rFonts w:ascii="Marianne" w:hAnsi="Marianne" w:cstheme="minorHAnsi"/>
          <w:b/>
          <w:bCs/>
          <w:color w:val="FFFFFF" w:themeColor="background1"/>
          <w:sz w:val="20"/>
          <w:szCs w:val="20"/>
          <w:lang w:val="fr-FR"/>
        </w:rPr>
        <w:t xml:space="preserve"> pour </w:t>
      </w:r>
      <w:r>
        <w:rPr>
          <w:rFonts w:ascii="Marianne" w:hAnsi="Marianne" w:cstheme="minorHAnsi"/>
          <w:b/>
          <w:bCs/>
          <w:color w:val="FFFFFF" w:themeColor="background1"/>
          <w:sz w:val="20"/>
          <w:szCs w:val="20"/>
          <w:lang w:val="fr-FR"/>
        </w:rPr>
        <w:t xml:space="preserve">les parties </w:t>
      </w:r>
      <w:r w:rsidRPr="00747382">
        <w:rPr>
          <w:rFonts w:ascii="Marianne" w:hAnsi="Marianne" w:cstheme="minorHAnsi"/>
          <w:b/>
          <w:bCs/>
          <w:color w:val="FFFFFF" w:themeColor="background1"/>
          <w:sz w:val="20"/>
          <w:szCs w:val="20"/>
          <w:lang w:val="fr-FR"/>
        </w:rPr>
        <w:t xml:space="preserve">1 à </w:t>
      </w:r>
      <w:r w:rsidR="0019056C">
        <w:rPr>
          <w:rFonts w:ascii="Marianne" w:hAnsi="Marianne" w:cstheme="minorHAnsi"/>
          <w:b/>
          <w:bCs/>
          <w:color w:val="FFFFFF" w:themeColor="background1"/>
          <w:sz w:val="20"/>
          <w:szCs w:val="20"/>
          <w:lang w:val="fr-FR"/>
        </w:rPr>
        <w:t>4</w:t>
      </w:r>
      <w:r w:rsidRPr="00747382">
        <w:rPr>
          <w:rFonts w:ascii="Marianne" w:hAnsi="Marianne" w:cstheme="minorHAnsi"/>
          <w:b/>
          <w:bCs/>
          <w:color w:val="FFFFFF" w:themeColor="background1"/>
          <w:sz w:val="20"/>
          <w:szCs w:val="20"/>
          <w:lang w:val="fr-FR"/>
        </w:rPr>
        <w:t xml:space="preserve"> : </w:t>
      </w:r>
      <w:r w:rsidR="0019056C">
        <w:rPr>
          <w:rFonts w:ascii="Marianne" w:hAnsi="Marianne" w:cstheme="minorHAnsi"/>
          <w:b/>
          <w:bCs/>
          <w:color w:val="FFFFFF" w:themeColor="background1"/>
          <w:sz w:val="20"/>
          <w:szCs w:val="20"/>
          <w:lang w:val="fr-FR"/>
        </w:rPr>
        <w:t>3</w:t>
      </w:r>
      <w:r w:rsidRPr="00747382">
        <w:rPr>
          <w:rFonts w:ascii="Marianne" w:hAnsi="Marianne" w:cstheme="minorHAnsi"/>
          <w:b/>
          <w:bCs/>
          <w:color w:val="FFFFFF" w:themeColor="background1"/>
          <w:sz w:val="20"/>
          <w:szCs w:val="20"/>
          <w:lang w:val="fr-FR"/>
        </w:rPr>
        <w:t xml:space="preserve"> pages maximum – document en français ou en anglais)</w:t>
      </w:r>
    </w:p>
    <w:p w14:paraId="28085089" w14:textId="7389888B" w:rsidR="002518C5" w:rsidRPr="006A7163" w:rsidRDefault="007D3629" w:rsidP="003A21C6">
      <w:pPr>
        <w:spacing w:before="0" w:line="240" w:lineRule="auto"/>
        <w:jc w:val="both"/>
        <w:rPr>
          <w:rFonts w:ascii="Marianne Light" w:hAnsi="Marianne Light" w:cstheme="minorHAnsi"/>
          <w:color w:val="000000" w:themeColor="text1"/>
          <w:sz w:val="18"/>
          <w:szCs w:val="18"/>
          <w:lang w:val="fr-FR"/>
        </w:rPr>
      </w:pPr>
      <w:r w:rsidRPr="006A7163">
        <w:rPr>
          <w:rFonts w:ascii="Marianne" w:hAnsi="Marianne" w:cstheme="minorHAnsi"/>
          <w:b/>
          <w:bCs/>
          <w:color w:val="000000" w:themeColor="text1"/>
          <w:sz w:val="18"/>
          <w:szCs w:val="18"/>
          <w:lang w:val="fr-FR"/>
        </w:rPr>
        <w:t>1</w:t>
      </w:r>
      <w:r w:rsidR="00747382">
        <w:rPr>
          <w:rFonts w:ascii="Marianne" w:hAnsi="Marianne" w:cstheme="minorHAnsi"/>
          <w:b/>
          <w:bCs/>
          <w:color w:val="000000" w:themeColor="text1"/>
          <w:sz w:val="18"/>
          <w:szCs w:val="18"/>
          <w:lang w:val="fr-FR"/>
        </w:rPr>
        <w:t>.</w:t>
      </w:r>
      <w:r w:rsidRPr="006A7163">
        <w:rPr>
          <w:rFonts w:ascii="Marianne" w:hAnsi="Marianne" w:cstheme="minorHAnsi"/>
          <w:b/>
          <w:bCs/>
          <w:color w:val="000000" w:themeColor="text1"/>
          <w:sz w:val="18"/>
          <w:szCs w:val="18"/>
          <w:lang w:val="fr-FR"/>
        </w:rPr>
        <w:t xml:space="preserve"> </w:t>
      </w:r>
      <w:r w:rsidR="00A93E83">
        <w:rPr>
          <w:rFonts w:ascii="Marianne" w:hAnsi="Marianne" w:cstheme="minorHAnsi"/>
          <w:b/>
          <w:bCs/>
          <w:color w:val="000000" w:themeColor="text1"/>
          <w:sz w:val="18"/>
          <w:szCs w:val="18"/>
          <w:lang w:val="fr-FR"/>
        </w:rPr>
        <w:t>Justification du besoin</w:t>
      </w:r>
      <w:r w:rsidR="002518C5" w:rsidRPr="006A7163">
        <w:rPr>
          <w:rFonts w:ascii="Marianne" w:hAnsi="Marianne" w:cstheme="minorHAnsi"/>
          <w:b/>
          <w:bCs/>
          <w:color w:val="000000" w:themeColor="text1"/>
          <w:sz w:val="18"/>
          <w:szCs w:val="18"/>
          <w:lang w:val="fr-FR"/>
        </w:rPr>
        <w:t xml:space="preserve"> –</w:t>
      </w:r>
      <w:r w:rsidR="002518C5" w:rsidRPr="006A7163">
        <w:rPr>
          <w:rFonts w:ascii="Marianne Light" w:hAnsi="Marianne Light" w:cstheme="minorHAnsi"/>
          <w:color w:val="000000" w:themeColor="text1"/>
          <w:sz w:val="18"/>
          <w:szCs w:val="18"/>
          <w:lang w:val="fr-FR"/>
        </w:rPr>
        <w:t xml:space="preserve"> </w:t>
      </w:r>
      <w:r w:rsidR="002A4746" w:rsidRPr="006A7163">
        <w:rPr>
          <w:rFonts w:ascii="Marianne Light" w:hAnsi="Marianne Light" w:cstheme="minorHAnsi"/>
          <w:color w:val="000000" w:themeColor="text1"/>
          <w:sz w:val="18"/>
          <w:szCs w:val="18"/>
          <w:lang w:val="fr-FR"/>
        </w:rPr>
        <w:t xml:space="preserve">Cette partie doit en particulier permettre de comprendre </w:t>
      </w:r>
      <w:r w:rsidR="00A93E83">
        <w:rPr>
          <w:rFonts w:ascii="Marianne Light" w:hAnsi="Marianne Light" w:cstheme="minorHAnsi"/>
          <w:color w:val="000000" w:themeColor="text1"/>
          <w:sz w:val="18"/>
          <w:szCs w:val="18"/>
          <w:lang w:val="fr-FR"/>
        </w:rPr>
        <w:t xml:space="preserve">en quoi l'acquisition de l'équipement est nécessaire à certains travaux de recherche, et en quoi, </w:t>
      </w:r>
      <w:r w:rsidR="00A93E83" w:rsidRPr="00A93E83">
        <w:rPr>
          <w:rFonts w:ascii="Marianne Light" w:hAnsi="Marianne Light" w:cstheme="minorHAnsi"/>
          <w:i/>
          <w:iCs/>
          <w:color w:val="000000" w:themeColor="text1"/>
          <w:sz w:val="18"/>
          <w:szCs w:val="18"/>
          <w:u w:val="single"/>
          <w:lang w:val="fr-FR"/>
        </w:rPr>
        <w:t>cet</w:t>
      </w:r>
      <w:r w:rsidR="00A93E83">
        <w:rPr>
          <w:rFonts w:ascii="Marianne Light" w:hAnsi="Marianne Light" w:cstheme="minorHAnsi"/>
          <w:color w:val="000000" w:themeColor="text1"/>
          <w:sz w:val="18"/>
          <w:szCs w:val="18"/>
          <w:lang w:val="fr-FR"/>
        </w:rPr>
        <w:t xml:space="preserve"> équipement aura un impact sur ces recherches. </w:t>
      </w:r>
      <w:r w:rsidR="00F35BEF" w:rsidRPr="006A7163">
        <w:rPr>
          <w:rFonts w:ascii="Marianne Light" w:hAnsi="Marianne Light" w:cstheme="minorHAnsi"/>
          <w:color w:val="000000" w:themeColor="text1"/>
          <w:sz w:val="18"/>
          <w:szCs w:val="18"/>
          <w:lang w:val="fr-FR"/>
        </w:rPr>
        <w:t xml:space="preserve">Il est ici rappelé que les dossiers seront évalués par un comité pluridisciplinaire et qu'ils doivent </w:t>
      </w:r>
      <w:r w:rsidR="0095449E" w:rsidRPr="006A7163">
        <w:rPr>
          <w:rFonts w:ascii="Marianne Light" w:hAnsi="Marianne Light" w:cstheme="minorHAnsi"/>
          <w:color w:val="000000" w:themeColor="text1"/>
          <w:sz w:val="18"/>
          <w:szCs w:val="18"/>
          <w:lang w:val="fr-FR"/>
        </w:rPr>
        <w:t>donc</w:t>
      </w:r>
      <w:r w:rsidR="00F35BEF" w:rsidRPr="006A7163">
        <w:rPr>
          <w:rFonts w:ascii="Marianne Light" w:hAnsi="Marianne Light" w:cstheme="minorHAnsi"/>
          <w:color w:val="000000" w:themeColor="text1"/>
          <w:sz w:val="18"/>
          <w:szCs w:val="18"/>
          <w:lang w:val="fr-FR"/>
        </w:rPr>
        <w:t xml:space="preserve"> être rendus pertinents </w:t>
      </w:r>
      <w:r w:rsidR="007D421C" w:rsidRPr="006A7163">
        <w:rPr>
          <w:rFonts w:ascii="Marianne Light" w:hAnsi="Marianne Light" w:cstheme="minorHAnsi"/>
          <w:color w:val="000000" w:themeColor="text1"/>
          <w:sz w:val="18"/>
          <w:szCs w:val="18"/>
          <w:lang w:val="fr-FR"/>
        </w:rPr>
        <w:t xml:space="preserve">et compréhensibles </w:t>
      </w:r>
      <w:r w:rsidR="00F35BEF" w:rsidRPr="006A7163">
        <w:rPr>
          <w:rFonts w:ascii="Marianne Light" w:hAnsi="Marianne Light" w:cstheme="minorHAnsi"/>
          <w:color w:val="000000" w:themeColor="text1"/>
          <w:sz w:val="18"/>
          <w:szCs w:val="18"/>
          <w:lang w:val="fr-FR"/>
        </w:rPr>
        <w:t>pour des spécialistes comme pour des non-spécialistes.</w:t>
      </w:r>
    </w:p>
    <w:p w14:paraId="620659A1" w14:textId="22A9ACEF" w:rsidR="002518C5" w:rsidRPr="006A7163" w:rsidRDefault="007D3629" w:rsidP="003A21C6">
      <w:pPr>
        <w:spacing w:before="0" w:line="240" w:lineRule="auto"/>
        <w:jc w:val="both"/>
        <w:rPr>
          <w:rFonts w:ascii="Marianne Light" w:hAnsi="Marianne Light" w:cstheme="minorHAnsi"/>
          <w:color w:val="000000" w:themeColor="text1"/>
          <w:sz w:val="18"/>
          <w:szCs w:val="18"/>
          <w:lang w:val="fr-FR"/>
        </w:rPr>
      </w:pPr>
      <w:r w:rsidRPr="006A7163">
        <w:rPr>
          <w:rFonts w:ascii="Marianne" w:hAnsi="Marianne" w:cstheme="minorHAnsi"/>
          <w:b/>
          <w:bCs/>
          <w:color w:val="000000" w:themeColor="text1"/>
          <w:sz w:val="18"/>
          <w:szCs w:val="18"/>
          <w:lang w:val="fr-FR"/>
        </w:rPr>
        <w:t>2</w:t>
      </w:r>
      <w:r w:rsidR="00747382">
        <w:rPr>
          <w:rFonts w:ascii="Marianne" w:hAnsi="Marianne" w:cstheme="minorHAnsi"/>
          <w:b/>
          <w:bCs/>
          <w:color w:val="000000" w:themeColor="text1"/>
          <w:sz w:val="18"/>
          <w:szCs w:val="18"/>
          <w:lang w:val="fr-FR"/>
        </w:rPr>
        <w:t>.</w:t>
      </w:r>
      <w:r w:rsidRPr="006A7163">
        <w:rPr>
          <w:rFonts w:ascii="Marianne" w:hAnsi="Marianne" w:cstheme="minorHAnsi"/>
          <w:b/>
          <w:bCs/>
          <w:color w:val="000000" w:themeColor="text1"/>
          <w:sz w:val="18"/>
          <w:szCs w:val="18"/>
          <w:lang w:val="fr-FR"/>
        </w:rPr>
        <w:t xml:space="preserve"> </w:t>
      </w:r>
      <w:r w:rsidR="00A93E83">
        <w:rPr>
          <w:rFonts w:ascii="Marianne" w:hAnsi="Marianne" w:cstheme="minorHAnsi"/>
          <w:b/>
          <w:bCs/>
          <w:color w:val="000000" w:themeColor="text1"/>
          <w:sz w:val="18"/>
          <w:szCs w:val="18"/>
          <w:lang w:val="fr-FR"/>
        </w:rPr>
        <w:t>Périmètre bénéficiaire</w:t>
      </w:r>
      <w:r w:rsidR="002518C5" w:rsidRPr="006A7163">
        <w:rPr>
          <w:rFonts w:ascii="Marianne" w:hAnsi="Marianne" w:cstheme="minorHAnsi"/>
          <w:b/>
          <w:bCs/>
          <w:color w:val="000000" w:themeColor="text1"/>
          <w:sz w:val="18"/>
          <w:szCs w:val="18"/>
          <w:lang w:val="fr-FR"/>
        </w:rPr>
        <w:t xml:space="preserve"> –</w:t>
      </w:r>
      <w:r w:rsidR="002518C5" w:rsidRPr="006A7163">
        <w:rPr>
          <w:rFonts w:ascii="Marianne Light" w:hAnsi="Marianne Light" w:cstheme="minorHAnsi"/>
          <w:color w:val="000000" w:themeColor="text1"/>
          <w:sz w:val="18"/>
          <w:szCs w:val="18"/>
          <w:lang w:val="fr-FR"/>
        </w:rPr>
        <w:t xml:space="preserve"> </w:t>
      </w:r>
      <w:r w:rsidR="00450ECC" w:rsidRPr="006A7163">
        <w:rPr>
          <w:rFonts w:ascii="Marianne Light" w:hAnsi="Marianne Light" w:cstheme="minorHAnsi"/>
          <w:color w:val="000000" w:themeColor="text1"/>
          <w:sz w:val="18"/>
          <w:szCs w:val="18"/>
          <w:lang w:val="fr-FR"/>
        </w:rPr>
        <w:t>Cette partie doit permettre d</w:t>
      </w:r>
      <w:r w:rsidR="00A93E83">
        <w:rPr>
          <w:rFonts w:ascii="Marianne Light" w:hAnsi="Marianne Light" w:cstheme="minorHAnsi"/>
          <w:color w:val="000000" w:themeColor="text1"/>
          <w:sz w:val="18"/>
          <w:szCs w:val="18"/>
          <w:lang w:val="fr-FR"/>
        </w:rPr>
        <w:t>'apprécier l'ampleur de la communauté scientifique concernée (quelles équipes ? quels laboratoires ?)</w:t>
      </w:r>
      <w:r w:rsidR="00035F1D" w:rsidRPr="006A7163">
        <w:rPr>
          <w:rFonts w:ascii="Marianne Light" w:hAnsi="Marianne Light" w:cstheme="minorHAnsi"/>
          <w:color w:val="000000" w:themeColor="text1"/>
          <w:sz w:val="18"/>
          <w:szCs w:val="18"/>
          <w:lang w:val="fr-FR"/>
        </w:rPr>
        <w:t>.</w:t>
      </w:r>
      <w:r w:rsidR="002518C5" w:rsidRPr="006A7163">
        <w:rPr>
          <w:rFonts w:ascii="Marianne Light" w:hAnsi="Marianne Light" w:cstheme="minorHAnsi"/>
          <w:color w:val="0070C0"/>
          <w:sz w:val="18"/>
          <w:szCs w:val="18"/>
          <w:lang w:val="fr-FR"/>
        </w:rPr>
        <w:t xml:space="preserve"> </w:t>
      </w:r>
      <w:r w:rsidR="00664485" w:rsidRPr="006A7163">
        <w:rPr>
          <w:rFonts w:ascii="Marianne Light" w:hAnsi="Marianne Light" w:cstheme="minorHAnsi"/>
          <w:color w:val="000000" w:themeColor="text1"/>
          <w:sz w:val="18"/>
          <w:szCs w:val="18"/>
          <w:lang w:val="fr-FR"/>
        </w:rPr>
        <w:t>Les dépenses financées par ce programme doivent être effectuées par l'un des établissements de l'entente stratégique</w:t>
      </w:r>
      <w:r w:rsidR="00CD2991">
        <w:rPr>
          <w:rStyle w:val="Appelnotedebasdep"/>
          <w:rFonts w:ascii="Marianne Light" w:hAnsi="Marianne Light" w:cstheme="minorHAnsi"/>
          <w:color w:val="000000" w:themeColor="text1"/>
          <w:sz w:val="18"/>
          <w:szCs w:val="18"/>
          <w:lang w:val="fr-FR"/>
        </w:rPr>
        <w:footnoteReference w:id="1"/>
      </w:r>
      <w:r w:rsidR="00664485" w:rsidRPr="006A7163">
        <w:rPr>
          <w:rFonts w:ascii="Marianne Light" w:hAnsi="Marianne Light" w:cs="Calibri (Corps)"/>
          <w:color w:val="000000" w:themeColor="text1"/>
          <w:sz w:val="18"/>
          <w:szCs w:val="18"/>
          <w:lang w:val="fr-FR"/>
        </w:rPr>
        <w:t xml:space="preserve"> </w:t>
      </w:r>
      <w:r w:rsidR="00C4410E">
        <w:rPr>
          <w:rFonts w:ascii="Marianne Light" w:hAnsi="Marianne Light" w:cs="Calibri (Corps)"/>
          <w:color w:val="000000" w:themeColor="text1"/>
          <w:sz w:val="18"/>
          <w:szCs w:val="18"/>
          <w:lang w:val="fr-FR"/>
        </w:rPr>
        <w:t>pour le compte</w:t>
      </w:r>
      <w:r w:rsidR="00664485" w:rsidRPr="006A7163">
        <w:rPr>
          <w:rFonts w:ascii="Marianne Light" w:hAnsi="Marianne Light" w:cs="Calibri (Corps)"/>
          <w:color w:val="000000" w:themeColor="text1"/>
          <w:sz w:val="18"/>
          <w:szCs w:val="18"/>
          <w:lang w:val="fr-FR"/>
        </w:rPr>
        <w:t xml:space="preserve"> des unités rattachées aux pôles de l'Université de Montpellier</w:t>
      </w:r>
      <w:r w:rsidR="00664485" w:rsidRPr="006A7163">
        <w:rPr>
          <w:rFonts w:ascii="Marianne Light" w:hAnsi="Marianne Light" w:cstheme="minorHAnsi"/>
          <w:color w:val="000000" w:themeColor="text1"/>
          <w:sz w:val="18"/>
          <w:szCs w:val="18"/>
          <w:lang w:val="fr-FR"/>
        </w:rPr>
        <w:t>.</w:t>
      </w:r>
      <w:r w:rsidR="001D7014">
        <w:rPr>
          <w:rFonts w:ascii="Marianne Light" w:hAnsi="Marianne Light" w:cstheme="minorHAnsi"/>
          <w:color w:val="000000" w:themeColor="text1"/>
          <w:sz w:val="18"/>
          <w:szCs w:val="18"/>
          <w:lang w:val="fr-FR"/>
        </w:rPr>
        <w:t xml:space="preserve"> La priorité sera donnée aux propositions qui renforcent la structuration des dispositifs du site (ex. : plateformes labe</w:t>
      </w:r>
      <w:r w:rsidR="00C4410E">
        <w:rPr>
          <w:rFonts w:ascii="Marianne Light" w:hAnsi="Marianne Light" w:cstheme="minorHAnsi"/>
          <w:color w:val="000000" w:themeColor="text1"/>
          <w:sz w:val="18"/>
          <w:szCs w:val="18"/>
          <w:lang w:val="fr-FR"/>
        </w:rPr>
        <w:t>l</w:t>
      </w:r>
      <w:r w:rsidR="001D7014">
        <w:rPr>
          <w:rFonts w:ascii="Marianne Light" w:hAnsi="Marianne Light" w:cstheme="minorHAnsi"/>
          <w:color w:val="000000" w:themeColor="text1"/>
          <w:sz w:val="18"/>
          <w:szCs w:val="18"/>
          <w:lang w:val="fr-FR"/>
        </w:rPr>
        <w:t xml:space="preserve">lisées) ou qui </w:t>
      </w:r>
      <w:r w:rsidR="00C4410E">
        <w:rPr>
          <w:rFonts w:ascii="Marianne Light" w:hAnsi="Marianne Light" w:cstheme="minorHAnsi"/>
          <w:color w:val="000000" w:themeColor="text1"/>
          <w:sz w:val="18"/>
          <w:szCs w:val="18"/>
          <w:lang w:val="fr-FR"/>
        </w:rPr>
        <w:t>s’</w:t>
      </w:r>
      <w:r w:rsidR="001D7014">
        <w:rPr>
          <w:rFonts w:ascii="Marianne Light" w:hAnsi="Marianne Light" w:cstheme="minorHAnsi"/>
          <w:color w:val="000000" w:themeColor="text1"/>
          <w:sz w:val="18"/>
          <w:szCs w:val="18"/>
          <w:lang w:val="fr-FR"/>
        </w:rPr>
        <w:t xml:space="preserve">adressent </w:t>
      </w:r>
      <w:r w:rsidR="00C4410E">
        <w:rPr>
          <w:rFonts w:ascii="Marianne Light" w:hAnsi="Marianne Light" w:cstheme="minorHAnsi"/>
          <w:color w:val="000000" w:themeColor="text1"/>
          <w:sz w:val="18"/>
          <w:szCs w:val="18"/>
          <w:lang w:val="fr-FR"/>
        </w:rPr>
        <w:t xml:space="preserve">à </w:t>
      </w:r>
      <w:r w:rsidR="001D7014">
        <w:rPr>
          <w:rFonts w:ascii="Marianne Light" w:hAnsi="Marianne Light" w:cstheme="minorHAnsi"/>
          <w:color w:val="000000" w:themeColor="text1"/>
          <w:sz w:val="18"/>
          <w:szCs w:val="18"/>
          <w:lang w:val="fr-FR"/>
        </w:rPr>
        <w:t>un large périmètre.</w:t>
      </w:r>
    </w:p>
    <w:p w14:paraId="28A968BB" w14:textId="7C348066" w:rsidR="00664485" w:rsidRDefault="007D3629" w:rsidP="00664485">
      <w:pPr>
        <w:spacing w:before="0" w:after="0" w:line="240" w:lineRule="auto"/>
        <w:jc w:val="both"/>
        <w:rPr>
          <w:rFonts w:ascii="Marianne Light" w:hAnsi="Marianne Light" w:cstheme="minorHAnsi"/>
          <w:color w:val="000000" w:themeColor="text1"/>
          <w:sz w:val="18"/>
          <w:szCs w:val="18"/>
          <w:lang w:val="fr-FR"/>
        </w:rPr>
      </w:pPr>
      <w:r w:rsidRPr="006A7163">
        <w:rPr>
          <w:rFonts w:ascii="Marianne" w:hAnsi="Marianne" w:cstheme="minorHAnsi"/>
          <w:b/>
          <w:bCs/>
          <w:color w:val="000000" w:themeColor="text1"/>
          <w:sz w:val="18"/>
          <w:szCs w:val="18"/>
          <w:lang w:val="fr-FR"/>
        </w:rPr>
        <w:t>3</w:t>
      </w:r>
      <w:r w:rsidR="00747382">
        <w:rPr>
          <w:rFonts w:ascii="Marianne" w:hAnsi="Marianne" w:cstheme="minorHAnsi"/>
          <w:b/>
          <w:bCs/>
          <w:color w:val="000000" w:themeColor="text1"/>
          <w:sz w:val="18"/>
          <w:szCs w:val="18"/>
          <w:lang w:val="fr-FR"/>
        </w:rPr>
        <w:t>.</w:t>
      </w:r>
      <w:r w:rsidRPr="006A7163">
        <w:rPr>
          <w:rFonts w:ascii="Marianne" w:hAnsi="Marianne" w:cstheme="minorHAnsi"/>
          <w:b/>
          <w:bCs/>
          <w:color w:val="000000" w:themeColor="text1"/>
          <w:sz w:val="18"/>
          <w:szCs w:val="18"/>
          <w:lang w:val="fr-FR"/>
        </w:rPr>
        <w:t xml:space="preserve"> </w:t>
      </w:r>
      <w:r w:rsidR="00664485">
        <w:rPr>
          <w:rFonts w:ascii="Marianne" w:hAnsi="Marianne" w:cstheme="minorHAnsi"/>
          <w:b/>
          <w:bCs/>
          <w:color w:val="000000" w:themeColor="text1"/>
          <w:sz w:val="18"/>
          <w:szCs w:val="18"/>
          <w:lang w:val="fr-FR"/>
        </w:rPr>
        <w:t>Épure financière</w:t>
      </w:r>
      <w:r w:rsidR="009078FF" w:rsidRPr="006A7163">
        <w:rPr>
          <w:rFonts w:ascii="Marianne" w:hAnsi="Marianne" w:cstheme="minorHAnsi"/>
          <w:b/>
          <w:bCs/>
          <w:color w:val="000000" w:themeColor="text1"/>
          <w:sz w:val="18"/>
          <w:szCs w:val="18"/>
          <w:lang w:val="fr-FR"/>
        </w:rPr>
        <w:t xml:space="preserve"> </w:t>
      </w:r>
      <w:r w:rsidR="002518C5" w:rsidRPr="006A7163">
        <w:rPr>
          <w:rFonts w:ascii="Marianne" w:hAnsi="Marianne" w:cstheme="minorHAnsi"/>
          <w:b/>
          <w:bCs/>
          <w:color w:val="000000" w:themeColor="text1"/>
          <w:sz w:val="18"/>
          <w:szCs w:val="18"/>
          <w:lang w:val="fr-FR"/>
        </w:rPr>
        <w:t>–</w:t>
      </w:r>
      <w:r w:rsidR="00035F1D" w:rsidRPr="006A7163">
        <w:rPr>
          <w:rFonts w:ascii="Marianne Light" w:hAnsi="Marianne Light" w:cstheme="minorHAnsi"/>
          <w:color w:val="000000" w:themeColor="text1"/>
          <w:sz w:val="18"/>
          <w:szCs w:val="18"/>
          <w:lang w:val="fr-FR"/>
        </w:rPr>
        <w:t xml:space="preserve"> </w:t>
      </w:r>
      <w:r w:rsidR="0095449E" w:rsidRPr="006A7163">
        <w:rPr>
          <w:rFonts w:ascii="Marianne Light" w:hAnsi="Marianne Light" w:cstheme="minorHAnsi"/>
          <w:color w:val="000000" w:themeColor="text1"/>
          <w:sz w:val="18"/>
          <w:szCs w:val="18"/>
          <w:lang w:val="fr-FR"/>
        </w:rPr>
        <w:t xml:space="preserve">En </w:t>
      </w:r>
      <w:r w:rsidR="00664485">
        <w:rPr>
          <w:rFonts w:ascii="Marianne Light" w:hAnsi="Marianne Light" w:cstheme="minorHAnsi"/>
          <w:color w:val="000000" w:themeColor="text1"/>
          <w:sz w:val="18"/>
          <w:szCs w:val="18"/>
          <w:lang w:val="fr-FR"/>
        </w:rPr>
        <w:t xml:space="preserve">cas d'équipements multiples regroupés dans un seul dossier, </w:t>
      </w:r>
      <w:r w:rsidR="001C76BE">
        <w:rPr>
          <w:rFonts w:ascii="Marianne Light" w:hAnsi="Marianne Light" w:cstheme="minorHAnsi"/>
          <w:color w:val="000000" w:themeColor="text1"/>
          <w:sz w:val="18"/>
          <w:szCs w:val="18"/>
          <w:lang w:val="fr-FR"/>
        </w:rPr>
        <w:t>proposer un ordre de priorité, et établir un tableau de financement pour chaque équipement.</w:t>
      </w:r>
    </w:p>
    <w:p w14:paraId="052ECD02" w14:textId="6F7B7441" w:rsidR="001C76BE" w:rsidRDefault="001C76BE" w:rsidP="00664485">
      <w:pPr>
        <w:spacing w:before="0" w:after="0" w:line="240" w:lineRule="auto"/>
        <w:jc w:val="both"/>
        <w:rPr>
          <w:rFonts w:ascii="Marianne Light" w:hAnsi="Marianne Light" w:cstheme="minorHAnsi"/>
          <w:color w:val="000000" w:themeColor="text1"/>
          <w:sz w:val="18"/>
          <w:szCs w:val="18"/>
          <w:lang w:val="fr-FR"/>
        </w:rPr>
      </w:pPr>
    </w:p>
    <w:p w14:paraId="6E27DA18" w14:textId="0629742C" w:rsidR="001C76BE" w:rsidRPr="006A7163" w:rsidRDefault="001C76BE" w:rsidP="00664485">
      <w:pPr>
        <w:spacing w:before="0" w:after="0" w:line="240" w:lineRule="auto"/>
        <w:jc w:val="both"/>
        <w:rPr>
          <w:rFonts w:ascii="Marianne Light" w:hAnsi="Marianne Light" w:cstheme="minorHAnsi"/>
          <w:color w:val="000000" w:themeColor="text1"/>
          <w:sz w:val="18"/>
          <w:szCs w:val="18"/>
          <w:lang w:val="fr-FR"/>
        </w:rPr>
      </w:pPr>
      <w:r w:rsidRPr="00C4410E">
        <w:rPr>
          <w:rFonts w:ascii="Marianne Light" w:hAnsi="Marianne Light" w:cstheme="minorHAnsi"/>
          <w:color w:val="000000" w:themeColor="text1"/>
          <w:sz w:val="18"/>
          <w:szCs w:val="18"/>
          <w:u w:val="single"/>
          <w:lang w:val="fr-FR"/>
        </w:rPr>
        <w:t>Attention</w:t>
      </w:r>
      <w:r>
        <w:rPr>
          <w:rFonts w:ascii="Marianne Light" w:hAnsi="Marianne Light" w:cstheme="minorHAnsi"/>
          <w:color w:val="000000" w:themeColor="text1"/>
          <w:sz w:val="18"/>
          <w:szCs w:val="18"/>
          <w:lang w:val="fr-FR"/>
        </w:rPr>
        <w:t xml:space="preserve"> : pour des raisons liées à l'enregistrement comptables des dépenses, les achats d'équipements acquis pour une unité ayant </w:t>
      </w:r>
      <w:r w:rsidR="007C1A91">
        <w:rPr>
          <w:rFonts w:ascii="Marianne Light" w:hAnsi="Marianne Light" w:cstheme="minorHAnsi"/>
          <w:color w:val="000000" w:themeColor="text1"/>
          <w:sz w:val="18"/>
          <w:szCs w:val="18"/>
          <w:lang w:val="fr-FR"/>
        </w:rPr>
        <w:t>l’</w:t>
      </w:r>
      <w:r>
        <w:rPr>
          <w:rFonts w:ascii="Marianne Light" w:hAnsi="Marianne Light" w:cstheme="minorHAnsi"/>
          <w:color w:val="000000" w:themeColor="text1"/>
          <w:sz w:val="18"/>
          <w:szCs w:val="18"/>
          <w:lang w:val="fr-FR"/>
        </w:rPr>
        <w:t xml:space="preserve">UM pour tutelle devront (sauf exception) être réalisés par l'UM et non par l'une des autres </w:t>
      </w:r>
      <w:r w:rsidR="00FA187D">
        <w:rPr>
          <w:rFonts w:ascii="Marianne Light" w:hAnsi="Marianne Light" w:cstheme="minorHAnsi"/>
          <w:color w:val="000000" w:themeColor="text1"/>
          <w:sz w:val="18"/>
          <w:szCs w:val="18"/>
          <w:lang w:val="fr-FR"/>
        </w:rPr>
        <w:t>cotutelles</w:t>
      </w:r>
      <w:r>
        <w:rPr>
          <w:rFonts w:ascii="Marianne Light" w:hAnsi="Marianne Light" w:cstheme="minorHAnsi"/>
          <w:color w:val="000000" w:themeColor="text1"/>
          <w:sz w:val="18"/>
          <w:szCs w:val="18"/>
          <w:lang w:val="fr-FR"/>
        </w:rPr>
        <w:t>.</w:t>
      </w:r>
    </w:p>
    <w:p w14:paraId="06238F5A" w14:textId="7F3D1B2C" w:rsidR="00EA13C1" w:rsidRDefault="00EA13C1" w:rsidP="003A21C6">
      <w:pPr>
        <w:spacing w:before="0" w:after="0" w:line="240" w:lineRule="auto"/>
        <w:jc w:val="both"/>
        <w:rPr>
          <w:rFonts w:ascii="Marianne Light" w:hAnsi="Marianne Light" w:cstheme="minorHAnsi"/>
          <w:color w:val="000000" w:themeColor="text1"/>
          <w:sz w:val="18"/>
          <w:szCs w:val="18"/>
          <w:lang w:val="fr-FR"/>
        </w:rPr>
      </w:pPr>
    </w:p>
    <w:tbl>
      <w:tblPr>
        <w:tblStyle w:val="Grilledutableau"/>
        <w:tblW w:w="0" w:type="auto"/>
        <w:tblLook w:val="04A0" w:firstRow="1" w:lastRow="0" w:firstColumn="1" w:lastColumn="0" w:noHBand="0" w:noVBand="1"/>
      </w:tblPr>
      <w:tblGrid>
        <w:gridCol w:w="3509"/>
        <w:gridCol w:w="3509"/>
        <w:gridCol w:w="3510"/>
      </w:tblGrid>
      <w:tr w:rsidR="00EF5D56" w14:paraId="03316F6E" w14:textId="77777777" w:rsidTr="00155088">
        <w:trPr>
          <w:trHeight w:val="397"/>
        </w:trPr>
        <w:tc>
          <w:tcPr>
            <w:tcW w:w="7018" w:type="dxa"/>
            <w:gridSpan w:val="2"/>
            <w:shd w:val="clear" w:color="auto" w:fill="F2F2F2" w:themeFill="background1" w:themeFillShade="F2"/>
            <w:vAlign w:val="center"/>
          </w:tcPr>
          <w:p w14:paraId="65BDCD8F" w14:textId="235480AE" w:rsidR="00EF5D56" w:rsidRDefault="00EF5D56" w:rsidP="00EF5D56">
            <w:pPr>
              <w:spacing w:before="0" w:after="0"/>
              <w:rPr>
                <w:rFonts w:ascii="Marianne Light" w:hAnsi="Marianne Light" w:cstheme="minorHAnsi"/>
                <w:color w:val="000000" w:themeColor="text1"/>
                <w:sz w:val="18"/>
                <w:szCs w:val="18"/>
                <w:lang w:val="fr-FR"/>
              </w:rPr>
            </w:pPr>
            <w:r w:rsidRPr="0016229B">
              <w:rPr>
                <w:rFonts w:ascii="Marianne Light" w:hAnsi="Marianne Light" w:cstheme="minorHAnsi"/>
                <w:color w:val="000000" w:themeColor="text1"/>
                <w:sz w:val="18"/>
                <w:szCs w:val="18"/>
                <w:lang w:val="fr-FR"/>
              </w:rPr>
              <w:t xml:space="preserve">Priorité </w:t>
            </w:r>
            <w:r>
              <w:rPr>
                <w:rFonts w:ascii="Marianne Light" w:hAnsi="Marianne Light" w:cstheme="minorHAnsi"/>
                <w:color w:val="000000" w:themeColor="text1"/>
                <w:sz w:val="18"/>
                <w:szCs w:val="18"/>
                <w:lang w:val="fr-FR"/>
              </w:rPr>
              <w:t>1 - Nom de l'équipement</w:t>
            </w:r>
          </w:p>
        </w:tc>
        <w:tc>
          <w:tcPr>
            <w:tcW w:w="3510" w:type="dxa"/>
            <w:shd w:val="clear" w:color="auto" w:fill="F2F2F2" w:themeFill="background1" w:themeFillShade="F2"/>
            <w:vAlign w:val="center"/>
          </w:tcPr>
          <w:p w14:paraId="3D83C536" w14:textId="0CFC0040" w:rsidR="00EF5D56" w:rsidRDefault="00EF5D56" w:rsidP="00EF5D56">
            <w:pPr>
              <w:spacing w:before="0" w:after="0"/>
              <w:jc w:val="both"/>
              <w:rPr>
                <w:rFonts w:ascii="Marianne Light" w:hAnsi="Marianne Light" w:cstheme="minorHAnsi"/>
                <w:color w:val="000000" w:themeColor="text1"/>
                <w:sz w:val="18"/>
                <w:szCs w:val="18"/>
                <w:lang w:val="fr-FR"/>
              </w:rPr>
            </w:pPr>
            <w:r>
              <w:rPr>
                <w:rFonts w:ascii="Marianne Light" w:hAnsi="Marianne Light" w:cstheme="minorHAnsi"/>
                <w:color w:val="000000" w:themeColor="text1"/>
                <w:sz w:val="18"/>
                <w:szCs w:val="18"/>
                <w:lang w:val="fr-FR"/>
              </w:rPr>
              <w:t>Montant (HT)</w:t>
            </w:r>
          </w:p>
        </w:tc>
      </w:tr>
      <w:tr w:rsidR="00EF5D56" w14:paraId="22796BE3" w14:textId="77777777" w:rsidTr="00155088">
        <w:trPr>
          <w:trHeight w:val="397"/>
        </w:trPr>
        <w:tc>
          <w:tcPr>
            <w:tcW w:w="7018" w:type="dxa"/>
            <w:gridSpan w:val="2"/>
            <w:vAlign w:val="center"/>
          </w:tcPr>
          <w:p w14:paraId="771A1352" w14:textId="6B179339" w:rsidR="00EF5D56" w:rsidRDefault="00EF5D56" w:rsidP="00CA077E">
            <w:pPr>
              <w:spacing w:before="0" w:after="0"/>
              <w:jc w:val="both"/>
              <w:rPr>
                <w:rFonts w:ascii="Marianne Light" w:hAnsi="Marianne Light" w:cstheme="minorHAnsi"/>
                <w:color w:val="000000" w:themeColor="text1"/>
                <w:sz w:val="18"/>
                <w:szCs w:val="18"/>
                <w:lang w:val="fr-FR"/>
              </w:rPr>
            </w:pPr>
            <w:r>
              <w:rPr>
                <w:rFonts w:ascii="Marianne Light" w:hAnsi="Marianne Light" w:cstheme="minorHAnsi"/>
                <w:color w:val="000000" w:themeColor="text1"/>
                <w:sz w:val="18"/>
                <w:szCs w:val="18"/>
                <w:lang w:val="fr-FR"/>
              </w:rPr>
              <w:t>Montant total</w:t>
            </w:r>
            <w:r w:rsidR="00CA077E">
              <w:rPr>
                <w:rFonts w:ascii="Marianne Light" w:hAnsi="Marianne Light" w:cstheme="minorHAnsi"/>
                <w:color w:val="000000" w:themeColor="text1"/>
                <w:sz w:val="18"/>
                <w:szCs w:val="18"/>
                <w:lang w:val="fr-FR"/>
              </w:rPr>
              <w:t xml:space="preserve"> </w:t>
            </w:r>
          </w:p>
        </w:tc>
        <w:tc>
          <w:tcPr>
            <w:tcW w:w="3510" w:type="dxa"/>
            <w:vAlign w:val="center"/>
          </w:tcPr>
          <w:p w14:paraId="3E642202" w14:textId="77777777" w:rsidR="00EF5D56" w:rsidRDefault="00EF5D56" w:rsidP="00EF5D56">
            <w:pPr>
              <w:spacing w:before="0" w:after="0"/>
              <w:jc w:val="both"/>
              <w:rPr>
                <w:rFonts w:ascii="Marianne Light" w:hAnsi="Marianne Light" w:cstheme="minorHAnsi"/>
                <w:color w:val="000000" w:themeColor="text1"/>
                <w:sz w:val="18"/>
                <w:szCs w:val="18"/>
                <w:lang w:val="fr-FR"/>
              </w:rPr>
            </w:pPr>
          </w:p>
        </w:tc>
      </w:tr>
      <w:tr w:rsidR="00EF5D56" w:rsidRPr="00CD2991" w14:paraId="1839ABCB" w14:textId="77777777" w:rsidTr="00155088">
        <w:trPr>
          <w:trHeight w:val="397"/>
        </w:trPr>
        <w:tc>
          <w:tcPr>
            <w:tcW w:w="7018" w:type="dxa"/>
            <w:gridSpan w:val="2"/>
            <w:shd w:val="clear" w:color="auto" w:fill="F2F2F2" w:themeFill="background1" w:themeFillShade="F2"/>
            <w:vAlign w:val="center"/>
          </w:tcPr>
          <w:p w14:paraId="19724B84" w14:textId="31B51AEE" w:rsidR="00EF5D56" w:rsidRDefault="00EF5D56" w:rsidP="00EF5D56">
            <w:pPr>
              <w:spacing w:before="0" w:after="0"/>
              <w:jc w:val="both"/>
              <w:rPr>
                <w:rFonts w:ascii="Marianne Light" w:hAnsi="Marianne Light" w:cstheme="minorHAnsi"/>
                <w:color w:val="000000" w:themeColor="text1"/>
                <w:sz w:val="18"/>
                <w:szCs w:val="18"/>
                <w:lang w:val="fr-FR"/>
              </w:rPr>
            </w:pPr>
            <w:r>
              <w:rPr>
                <w:rFonts w:ascii="Marianne Light" w:hAnsi="Marianne Light" w:cstheme="minorHAnsi"/>
                <w:color w:val="000000" w:themeColor="text1"/>
                <w:sz w:val="18"/>
                <w:szCs w:val="18"/>
                <w:lang w:val="fr-FR"/>
              </w:rPr>
              <w:t>Financement sollicité auprès du programme "Soutien recherche 2022"</w:t>
            </w:r>
          </w:p>
        </w:tc>
        <w:tc>
          <w:tcPr>
            <w:tcW w:w="3510" w:type="dxa"/>
            <w:vAlign w:val="center"/>
          </w:tcPr>
          <w:p w14:paraId="50C7B363" w14:textId="0BD6E9CA" w:rsidR="00EF5D56" w:rsidRDefault="00EF5D56" w:rsidP="00EF5D56">
            <w:pPr>
              <w:spacing w:before="0" w:after="0"/>
              <w:jc w:val="both"/>
              <w:rPr>
                <w:rFonts w:ascii="Marianne Light" w:hAnsi="Marianne Light" w:cstheme="minorHAnsi"/>
                <w:color w:val="000000" w:themeColor="text1"/>
                <w:sz w:val="18"/>
                <w:szCs w:val="18"/>
                <w:lang w:val="fr-FR"/>
              </w:rPr>
            </w:pPr>
          </w:p>
        </w:tc>
      </w:tr>
      <w:tr w:rsidR="00EF5D56" w:rsidRPr="00CD2991" w14:paraId="62698360" w14:textId="77777777" w:rsidTr="00155088">
        <w:trPr>
          <w:trHeight w:hRule="exact" w:val="113"/>
        </w:trPr>
        <w:tc>
          <w:tcPr>
            <w:tcW w:w="10528" w:type="dxa"/>
            <w:gridSpan w:val="3"/>
            <w:tcBorders>
              <w:bottom w:val="single" w:sz="4" w:space="0" w:color="auto"/>
            </w:tcBorders>
            <w:shd w:val="clear" w:color="auto" w:fill="7F7F7F" w:themeFill="text1" w:themeFillTint="80"/>
            <w:vAlign w:val="center"/>
          </w:tcPr>
          <w:p w14:paraId="5516AFF7" w14:textId="77777777" w:rsidR="00EF5D56" w:rsidRDefault="00EF5D56" w:rsidP="00EF5D56">
            <w:pPr>
              <w:spacing w:before="0" w:after="0"/>
              <w:jc w:val="both"/>
              <w:rPr>
                <w:rFonts w:ascii="Marianne Light" w:hAnsi="Marianne Light" w:cstheme="minorHAnsi"/>
                <w:color w:val="000000" w:themeColor="text1"/>
                <w:sz w:val="18"/>
                <w:szCs w:val="18"/>
                <w:lang w:val="fr-FR"/>
              </w:rPr>
            </w:pPr>
          </w:p>
        </w:tc>
      </w:tr>
      <w:tr w:rsidR="00EF5D56" w14:paraId="2317F03A" w14:textId="77777777" w:rsidTr="00155088">
        <w:trPr>
          <w:trHeight w:val="397"/>
        </w:trPr>
        <w:tc>
          <w:tcPr>
            <w:tcW w:w="3509" w:type="dxa"/>
            <w:shd w:val="clear" w:color="auto" w:fill="F2F2F2" w:themeFill="background1" w:themeFillShade="F2"/>
            <w:vAlign w:val="center"/>
          </w:tcPr>
          <w:p w14:paraId="421981CC" w14:textId="2A581098" w:rsidR="00EF5D56" w:rsidRDefault="00EF5D56" w:rsidP="00EF5D56">
            <w:pPr>
              <w:spacing w:before="0" w:after="0"/>
              <w:jc w:val="both"/>
              <w:rPr>
                <w:rFonts w:ascii="Marianne Light" w:hAnsi="Marianne Light" w:cstheme="minorHAnsi"/>
                <w:color w:val="000000" w:themeColor="text1"/>
                <w:sz w:val="18"/>
                <w:szCs w:val="18"/>
                <w:lang w:val="fr-FR"/>
              </w:rPr>
            </w:pPr>
            <w:r>
              <w:rPr>
                <w:rFonts w:ascii="Marianne Light" w:hAnsi="Marianne Light" w:cstheme="minorHAnsi"/>
                <w:color w:val="000000" w:themeColor="text1"/>
                <w:sz w:val="18"/>
                <w:szCs w:val="18"/>
                <w:lang w:val="fr-FR"/>
              </w:rPr>
              <w:t>Source de cofinancement</w:t>
            </w:r>
          </w:p>
        </w:tc>
        <w:tc>
          <w:tcPr>
            <w:tcW w:w="3509" w:type="dxa"/>
            <w:shd w:val="clear" w:color="auto" w:fill="F2F2F2" w:themeFill="background1" w:themeFillShade="F2"/>
            <w:vAlign w:val="center"/>
          </w:tcPr>
          <w:p w14:paraId="67953FA8" w14:textId="495F2A4C" w:rsidR="00EF5D56" w:rsidRDefault="00EF5D56" w:rsidP="00EF5D56">
            <w:pPr>
              <w:spacing w:before="0" w:after="0"/>
              <w:jc w:val="both"/>
              <w:rPr>
                <w:rFonts w:ascii="Marianne Light" w:hAnsi="Marianne Light" w:cstheme="minorHAnsi"/>
                <w:color w:val="000000" w:themeColor="text1"/>
                <w:sz w:val="18"/>
                <w:szCs w:val="18"/>
                <w:lang w:val="fr-FR"/>
              </w:rPr>
            </w:pPr>
            <w:r>
              <w:rPr>
                <w:rFonts w:ascii="Marianne Light" w:hAnsi="Marianne Light" w:cstheme="minorHAnsi"/>
                <w:color w:val="000000" w:themeColor="text1"/>
                <w:sz w:val="18"/>
                <w:szCs w:val="18"/>
                <w:lang w:val="fr-FR"/>
              </w:rPr>
              <w:t>Montant Sollicité</w:t>
            </w:r>
          </w:p>
        </w:tc>
        <w:tc>
          <w:tcPr>
            <w:tcW w:w="3510" w:type="dxa"/>
            <w:shd w:val="clear" w:color="auto" w:fill="F2F2F2" w:themeFill="background1" w:themeFillShade="F2"/>
            <w:vAlign w:val="center"/>
          </w:tcPr>
          <w:p w14:paraId="63B7F3FC" w14:textId="6BC82081" w:rsidR="00EF5D56" w:rsidRDefault="00EF5D56" w:rsidP="00EF5D56">
            <w:pPr>
              <w:spacing w:before="0" w:after="0"/>
              <w:jc w:val="both"/>
              <w:rPr>
                <w:rFonts w:ascii="Marianne Light" w:hAnsi="Marianne Light" w:cstheme="minorHAnsi"/>
                <w:color w:val="000000" w:themeColor="text1"/>
                <w:sz w:val="18"/>
                <w:szCs w:val="18"/>
                <w:lang w:val="fr-FR"/>
              </w:rPr>
            </w:pPr>
            <w:r>
              <w:rPr>
                <w:rFonts w:ascii="Marianne Light" w:hAnsi="Marianne Light" w:cstheme="minorHAnsi"/>
                <w:color w:val="000000" w:themeColor="text1"/>
                <w:sz w:val="18"/>
                <w:szCs w:val="18"/>
                <w:lang w:val="fr-FR"/>
              </w:rPr>
              <w:t>Montant Acquis</w:t>
            </w:r>
          </w:p>
        </w:tc>
      </w:tr>
      <w:tr w:rsidR="00EF5D56" w14:paraId="0125DC67" w14:textId="77777777" w:rsidTr="00155088">
        <w:trPr>
          <w:trHeight w:val="397"/>
        </w:trPr>
        <w:tc>
          <w:tcPr>
            <w:tcW w:w="3509" w:type="dxa"/>
            <w:vAlign w:val="center"/>
          </w:tcPr>
          <w:p w14:paraId="00DE84FA" w14:textId="77777777" w:rsidR="00EF5D56" w:rsidRDefault="00EF5D56" w:rsidP="00EF5D56">
            <w:pPr>
              <w:spacing w:before="0" w:after="0"/>
              <w:jc w:val="both"/>
              <w:rPr>
                <w:rFonts w:ascii="Marianne Light" w:hAnsi="Marianne Light" w:cstheme="minorHAnsi"/>
                <w:color w:val="000000" w:themeColor="text1"/>
                <w:sz w:val="18"/>
                <w:szCs w:val="18"/>
                <w:lang w:val="fr-FR"/>
              </w:rPr>
            </w:pPr>
          </w:p>
        </w:tc>
        <w:tc>
          <w:tcPr>
            <w:tcW w:w="3509" w:type="dxa"/>
            <w:vAlign w:val="center"/>
          </w:tcPr>
          <w:p w14:paraId="73A0239D" w14:textId="77777777" w:rsidR="00EF5D56" w:rsidRDefault="00EF5D56" w:rsidP="00EF5D56">
            <w:pPr>
              <w:spacing w:before="0" w:after="0"/>
              <w:jc w:val="both"/>
              <w:rPr>
                <w:rFonts w:ascii="Marianne Light" w:hAnsi="Marianne Light" w:cstheme="minorHAnsi"/>
                <w:color w:val="000000" w:themeColor="text1"/>
                <w:sz w:val="18"/>
                <w:szCs w:val="18"/>
                <w:lang w:val="fr-FR"/>
              </w:rPr>
            </w:pPr>
          </w:p>
        </w:tc>
        <w:tc>
          <w:tcPr>
            <w:tcW w:w="3510" w:type="dxa"/>
            <w:vAlign w:val="center"/>
          </w:tcPr>
          <w:p w14:paraId="61833219" w14:textId="77777777" w:rsidR="00EF5D56" w:rsidRDefault="00EF5D56" w:rsidP="00EF5D56">
            <w:pPr>
              <w:spacing w:before="0" w:after="0"/>
              <w:jc w:val="both"/>
              <w:rPr>
                <w:rFonts w:ascii="Marianne Light" w:hAnsi="Marianne Light" w:cstheme="minorHAnsi"/>
                <w:color w:val="000000" w:themeColor="text1"/>
                <w:sz w:val="18"/>
                <w:szCs w:val="18"/>
                <w:lang w:val="fr-FR"/>
              </w:rPr>
            </w:pPr>
          </w:p>
        </w:tc>
      </w:tr>
      <w:tr w:rsidR="00EF5D56" w14:paraId="1EB3F2DE" w14:textId="77777777" w:rsidTr="00155088">
        <w:trPr>
          <w:trHeight w:val="397"/>
        </w:trPr>
        <w:tc>
          <w:tcPr>
            <w:tcW w:w="3509" w:type="dxa"/>
            <w:vAlign w:val="center"/>
          </w:tcPr>
          <w:p w14:paraId="507CFFB1" w14:textId="77777777" w:rsidR="00EF5D56" w:rsidRDefault="00EF5D56" w:rsidP="00EF5D56">
            <w:pPr>
              <w:spacing w:before="0" w:after="0"/>
              <w:jc w:val="both"/>
              <w:rPr>
                <w:rFonts w:ascii="Marianne Light" w:hAnsi="Marianne Light" w:cstheme="minorHAnsi"/>
                <w:color w:val="000000" w:themeColor="text1"/>
                <w:sz w:val="18"/>
                <w:szCs w:val="18"/>
                <w:lang w:val="fr-FR"/>
              </w:rPr>
            </w:pPr>
          </w:p>
        </w:tc>
        <w:tc>
          <w:tcPr>
            <w:tcW w:w="3509" w:type="dxa"/>
            <w:vAlign w:val="center"/>
          </w:tcPr>
          <w:p w14:paraId="666A0EFA" w14:textId="77777777" w:rsidR="00EF5D56" w:rsidRDefault="00EF5D56" w:rsidP="00EF5D56">
            <w:pPr>
              <w:spacing w:before="0" w:after="0"/>
              <w:jc w:val="both"/>
              <w:rPr>
                <w:rFonts w:ascii="Marianne Light" w:hAnsi="Marianne Light" w:cstheme="minorHAnsi"/>
                <w:color w:val="000000" w:themeColor="text1"/>
                <w:sz w:val="18"/>
                <w:szCs w:val="18"/>
                <w:lang w:val="fr-FR"/>
              </w:rPr>
            </w:pPr>
          </w:p>
        </w:tc>
        <w:tc>
          <w:tcPr>
            <w:tcW w:w="3510" w:type="dxa"/>
            <w:vAlign w:val="center"/>
          </w:tcPr>
          <w:p w14:paraId="0DCD7952" w14:textId="77777777" w:rsidR="00EF5D56" w:rsidRDefault="00EF5D56" w:rsidP="00EF5D56">
            <w:pPr>
              <w:spacing w:before="0" w:after="0"/>
              <w:jc w:val="both"/>
              <w:rPr>
                <w:rFonts w:ascii="Marianne Light" w:hAnsi="Marianne Light" w:cstheme="minorHAnsi"/>
                <w:color w:val="000000" w:themeColor="text1"/>
                <w:sz w:val="18"/>
                <w:szCs w:val="18"/>
                <w:lang w:val="fr-FR"/>
              </w:rPr>
            </w:pPr>
          </w:p>
        </w:tc>
      </w:tr>
    </w:tbl>
    <w:p w14:paraId="664860D1" w14:textId="62306B41" w:rsidR="00664485" w:rsidRDefault="00664485" w:rsidP="003A21C6">
      <w:pPr>
        <w:spacing w:before="0" w:after="0" w:line="240" w:lineRule="auto"/>
        <w:jc w:val="both"/>
        <w:rPr>
          <w:rFonts w:ascii="Marianne Light" w:hAnsi="Marianne Light" w:cstheme="minorHAnsi"/>
          <w:color w:val="000000" w:themeColor="text1"/>
          <w:sz w:val="18"/>
          <w:szCs w:val="18"/>
          <w:lang w:val="fr-FR"/>
        </w:rPr>
      </w:pPr>
    </w:p>
    <w:tbl>
      <w:tblPr>
        <w:tblStyle w:val="Grilledutableau"/>
        <w:tblW w:w="0" w:type="auto"/>
        <w:tblLook w:val="04A0" w:firstRow="1" w:lastRow="0" w:firstColumn="1" w:lastColumn="0" w:noHBand="0" w:noVBand="1"/>
      </w:tblPr>
      <w:tblGrid>
        <w:gridCol w:w="3509"/>
        <w:gridCol w:w="3509"/>
        <w:gridCol w:w="3510"/>
      </w:tblGrid>
      <w:tr w:rsidR="00431C1D" w14:paraId="7850C4E5" w14:textId="77777777" w:rsidTr="009A5B5D">
        <w:trPr>
          <w:trHeight w:val="397"/>
        </w:trPr>
        <w:tc>
          <w:tcPr>
            <w:tcW w:w="7018" w:type="dxa"/>
            <w:gridSpan w:val="2"/>
            <w:shd w:val="clear" w:color="auto" w:fill="F2F2F2" w:themeFill="background1" w:themeFillShade="F2"/>
            <w:vAlign w:val="center"/>
          </w:tcPr>
          <w:p w14:paraId="7DB0D8E8" w14:textId="117184AE" w:rsidR="00431C1D" w:rsidRDefault="00431C1D" w:rsidP="009A5B5D">
            <w:pPr>
              <w:spacing w:before="0" w:after="0"/>
              <w:jc w:val="both"/>
              <w:rPr>
                <w:rFonts w:ascii="Marianne Light" w:hAnsi="Marianne Light" w:cstheme="minorHAnsi"/>
                <w:color w:val="000000" w:themeColor="text1"/>
                <w:sz w:val="18"/>
                <w:szCs w:val="18"/>
                <w:lang w:val="fr-FR"/>
              </w:rPr>
            </w:pPr>
            <w:r w:rsidRPr="0016229B">
              <w:rPr>
                <w:rFonts w:ascii="Marianne Light" w:hAnsi="Marianne Light" w:cstheme="minorHAnsi"/>
                <w:color w:val="000000" w:themeColor="text1"/>
                <w:sz w:val="18"/>
                <w:szCs w:val="18"/>
                <w:lang w:val="fr-FR"/>
              </w:rPr>
              <w:t xml:space="preserve">Priorité </w:t>
            </w:r>
            <w:r>
              <w:rPr>
                <w:rFonts w:ascii="Marianne Light" w:hAnsi="Marianne Light" w:cstheme="minorHAnsi"/>
                <w:color w:val="000000" w:themeColor="text1"/>
                <w:sz w:val="18"/>
                <w:szCs w:val="18"/>
                <w:lang w:val="fr-FR"/>
              </w:rPr>
              <w:t>2</w:t>
            </w:r>
            <w:r w:rsidR="00EF5D56">
              <w:rPr>
                <w:rFonts w:ascii="Marianne Light" w:hAnsi="Marianne Light" w:cstheme="minorHAnsi"/>
                <w:color w:val="000000" w:themeColor="text1"/>
                <w:sz w:val="18"/>
                <w:szCs w:val="18"/>
                <w:lang w:val="fr-FR"/>
              </w:rPr>
              <w:t xml:space="preserve"> - Nom de l'équipement</w:t>
            </w:r>
          </w:p>
        </w:tc>
        <w:tc>
          <w:tcPr>
            <w:tcW w:w="3510" w:type="dxa"/>
            <w:shd w:val="clear" w:color="auto" w:fill="F2F2F2" w:themeFill="background1" w:themeFillShade="F2"/>
            <w:vAlign w:val="center"/>
          </w:tcPr>
          <w:p w14:paraId="047E31FF" w14:textId="77777777" w:rsidR="00431C1D" w:rsidRDefault="00431C1D" w:rsidP="009A5B5D">
            <w:pPr>
              <w:spacing w:before="0" w:after="0"/>
              <w:jc w:val="both"/>
              <w:rPr>
                <w:rFonts w:ascii="Marianne Light" w:hAnsi="Marianne Light" w:cstheme="minorHAnsi"/>
                <w:color w:val="000000" w:themeColor="text1"/>
                <w:sz w:val="18"/>
                <w:szCs w:val="18"/>
                <w:lang w:val="fr-FR"/>
              </w:rPr>
            </w:pPr>
            <w:r>
              <w:rPr>
                <w:rFonts w:ascii="Marianne Light" w:hAnsi="Marianne Light" w:cstheme="minorHAnsi"/>
                <w:color w:val="000000" w:themeColor="text1"/>
                <w:sz w:val="18"/>
                <w:szCs w:val="18"/>
                <w:lang w:val="fr-FR"/>
              </w:rPr>
              <w:t>Montant (HT)</w:t>
            </w:r>
          </w:p>
        </w:tc>
      </w:tr>
      <w:tr w:rsidR="00431C1D" w14:paraId="6695DC37" w14:textId="77777777" w:rsidTr="009A5B5D">
        <w:trPr>
          <w:trHeight w:val="397"/>
        </w:trPr>
        <w:tc>
          <w:tcPr>
            <w:tcW w:w="7018" w:type="dxa"/>
            <w:gridSpan w:val="2"/>
            <w:vAlign w:val="center"/>
          </w:tcPr>
          <w:p w14:paraId="4D9E8D69" w14:textId="21F7D2D0" w:rsidR="00431C1D" w:rsidRDefault="00EF5D56" w:rsidP="00CA077E">
            <w:pPr>
              <w:spacing w:before="0" w:after="0"/>
              <w:jc w:val="both"/>
              <w:rPr>
                <w:rFonts w:ascii="Marianne Light" w:hAnsi="Marianne Light" w:cstheme="minorHAnsi"/>
                <w:color w:val="000000" w:themeColor="text1"/>
                <w:sz w:val="18"/>
                <w:szCs w:val="18"/>
                <w:lang w:val="fr-FR"/>
              </w:rPr>
            </w:pPr>
            <w:r>
              <w:rPr>
                <w:rFonts w:ascii="Marianne Light" w:hAnsi="Marianne Light" w:cstheme="minorHAnsi"/>
                <w:color w:val="000000" w:themeColor="text1"/>
                <w:sz w:val="18"/>
                <w:szCs w:val="18"/>
                <w:lang w:val="fr-FR"/>
              </w:rPr>
              <w:t>Montant total</w:t>
            </w:r>
            <w:r w:rsidR="00CA077E">
              <w:rPr>
                <w:rFonts w:ascii="Marianne Light" w:hAnsi="Marianne Light" w:cstheme="minorHAnsi"/>
                <w:color w:val="000000" w:themeColor="text1"/>
                <w:sz w:val="18"/>
                <w:szCs w:val="18"/>
                <w:lang w:val="fr-FR"/>
              </w:rPr>
              <w:t xml:space="preserve"> </w:t>
            </w:r>
          </w:p>
        </w:tc>
        <w:tc>
          <w:tcPr>
            <w:tcW w:w="3510" w:type="dxa"/>
            <w:vAlign w:val="center"/>
          </w:tcPr>
          <w:p w14:paraId="56A3D7AD" w14:textId="77777777" w:rsidR="00431C1D" w:rsidRDefault="00431C1D" w:rsidP="009A5B5D">
            <w:pPr>
              <w:spacing w:before="0" w:after="0"/>
              <w:jc w:val="both"/>
              <w:rPr>
                <w:rFonts w:ascii="Marianne Light" w:hAnsi="Marianne Light" w:cstheme="minorHAnsi"/>
                <w:color w:val="000000" w:themeColor="text1"/>
                <w:sz w:val="18"/>
                <w:szCs w:val="18"/>
                <w:lang w:val="fr-FR"/>
              </w:rPr>
            </w:pPr>
          </w:p>
        </w:tc>
      </w:tr>
      <w:tr w:rsidR="00431C1D" w:rsidRPr="00CD2991" w14:paraId="42B9453C" w14:textId="77777777" w:rsidTr="009A5B5D">
        <w:trPr>
          <w:trHeight w:val="397"/>
        </w:trPr>
        <w:tc>
          <w:tcPr>
            <w:tcW w:w="7018" w:type="dxa"/>
            <w:gridSpan w:val="2"/>
            <w:shd w:val="clear" w:color="auto" w:fill="F2F2F2" w:themeFill="background1" w:themeFillShade="F2"/>
            <w:vAlign w:val="center"/>
          </w:tcPr>
          <w:p w14:paraId="1E2E180D" w14:textId="77777777" w:rsidR="00431C1D" w:rsidRDefault="00431C1D" w:rsidP="009A5B5D">
            <w:pPr>
              <w:spacing w:before="0" w:after="0"/>
              <w:jc w:val="both"/>
              <w:rPr>
                <w:rFonts w:ascii="Marianne Light" w:hAnsi="Marianne Light" w:cstheme="minorHAnsi"/>
                <w:color w:val="000000" w:themeColor="text1"/>
                <w:sz w:val="18"/>
                <w:szCs w:val="18"/>
                <w:lang w:val="fr-FR"/>
              </w:rPr>
            </w:pPr>
            <w:r>
              <w:rPr>
                <w:rFonts w:ascii="Marianne Light" w:hAnsi="Marianne Light" w:cstheme="minorHAnsi"/>
                <w:color w:val="000000" w:themeColor="text1"/>
                <w:sz w:val="18"/>
                <w:szCs w:val="18"/>
                <w:lang w:val="fr-FR"/>
              </w:rPr>
              <w:t>Financement sollicité auprès du programme "Soutien recherche 2022"</w:t>
            </w:r>
          </w:p>
        </w:tc>
        <w:tc>
          <w:tcPr>
            <w:tcW w:w="3510" w:type="dxa"/>
            <w:vAlign w:val="center"/>
          </w:tcPr>
          <w:p w14:paraId="695D7E0A" w14:textId="77777777" w:rsidR="00431C1D" w:rsidRDefault="00431C1D" w:rsidP="009A5B5D">
            <w:pPr>
              <w:spacing w:before="0" w:after="0"/>
              <w:jc w:val="both"/>
              <w:rPr>
                <w:rFonts w:ascii="Marianne Light" w:hAnsi="Marianne Light" w:cstheme="minorHAnsi"/>
                <w:color w:val="000000" w:themeColor="text1"/>
                <w:sz w:val="18"/>
                <w:szCs w:val="18"/>
                <w:lang w:val="fr-FR"/>
              </w:rPr>
            </w:pPr>
          </w:p>
        </w:tc>
      </w:tr>
      <w:tr w:rsidR="00431C1D" w:rsidRPr="00CD2991" w14:paraId="585210C5" w14:textId="77777777" w:rsidTr="009A5B5D">
        <w:trPr>
          <w:trHeight w:hRule="exact" w:val="113"/>
        </w:trPr>
        <w:tc>
          <w:tcPr>
            <w:tcW w:w="10528" w:type="dxa"/>
            <w:gridSpan w:val="3"/>
            <w:tcBorders>
              <w:bottom w:val="single" w:sz="4" w:space="0" w:color="auto"/>
            </w:tcBorders>
            <w:shd w:val="clear" w:color="auto" w:fill="7F7F7F" w:themeFill="text1" w:themeFillTint="80"/>
            <w:vAlign w:val="center"/>
          </w:tcPr>
          <w:p w14:paraId="58A1F573" w14:textId="77777777" w:rsidR="00431C1D" w:rsidRDefault="00431C1D" w:rsidP="009A5B5D">
            <w:pPr>
              <w:spacing w:before="0" w:after="0"/>
              <w:jc w:val="both"/>
              <w:rPr>
                <w:rFonts w:ascii="Marianne Light" w:hAnsi="Marianne Light" w:cstheme="minorHAnsi"/>
                <w:color w:val="000000" w:themeColor="text1"/>
                <w:sz w:val="18"/>
                <w:szCs w:val="18"/>
                <w:lang w:val="fr-FR"/>
              </w:rPr>
            </w:pPr>
          </w:p>
        </w:tc>
      </w:tr>
      <w:tr w:rsidR="00431C1D" w14:paraId="3030B8E9" w14:textId="77777777" w:rsidTr="009A5B5D">
        <w:trPr>
          <w:trHeight w:val="397"/>
        </w:trPr>
        <w:tc>
          <w:tcPr>
            <w:tcW w:w="3509" w:type="dxa"/>
            <w:shd w:val="clear" w:color="auto" w:fill="F2F2F2" w:themeFill="background1" w:themeFillShade="F2"/>
            <w:vAlign w:val="center"/>
          </w:tcPr>
          <w:p w14:paraId="5F5A4728" w14:textId="77777777" w:rsidR="00431C1D" w:rsidRDefault="00431C1D" w:rsidP="009A5B5D">
            <w:pPr>
              <w:spacing w:before="0" w:after="0"/>
              <w:jc w:val="both"/>
              <w:rPr>
                <w:rFonts w:ascii="Marianne Light" w:hAnsi="Marianne Light" w:cstheme="minorHAnsi"/>
                <w:color w:val="000000" w:themeColor="text1"/>
                <w:sz w:val="18"/>
                <w:szCs w:val="18"/>
                <w:lang w:val="fr-FR"/>
              </w:rPr>
            </w:pPr>
            <w:r>
              <w:rPr>
                <w:rFonts w:ascii="Marianne Light" w:hAnsi="Marianne Light" w:cstheme="minorHAnsi"/>
                <w:color w:val="000000" w:themeColor="text1"/>
                <w:sz w:val="18"/>
                <w:szCs w:val="18"/>
                <w:lang w:val="fr-FR"/>
              </w:rPr>
              <w:t>Source de cofinancement</w:t>
            </w:r>
          </w:p>
        </w:tc>
        <w:tc>
          <w:tcPr>
            <w:tcW w:w="3509" w:type="dxa"/>
            <w:shd w:val="clear" w:color="auto" w:fill="F2F2F2" w:themeFill="background1" w:themeFillShade="F2"/>
            <w:vAlign w:val="center"/>
          </w:tcPr>
          <w:p w14:paraId="2568B175" w14:textId="77777777" w:rsidR="00431C1D" w:rsidRDefault="00431C1D" w:rsidP="009A5B5D">
            <w:pPr>
              <w:spacing w:before="0" w:after="0"/>
              <w:jc w:val="both"/>
              <w:rPr>
                <w:rFonts w:ascii="Marianne Light" w:hAnsi="Marianne Light" w:cstheme="minorHAnsi"/>
                <w:color w:val="000000" w:themeColor="text1"/>
                <w:sz w:val="18"/>
                <w:szCs w:val="18"/>
                <w:lang w:val="fr-FR"/>
              </w:rPr>
            </w:pPr>
            <w:r>
              <w:rPr>
                <w:rFonts w:ascii="Marianne Light" w:hAnsi="Marianne Light" w:cstheme="minorHAnsi"/>
                <w:color w:val="000000" w:themeColor="text1"/>
                <w:sz w:val="18"/>
                <w:szCs w:val="18"/>
                <w:lang w:val="fr-FR"/>
              </w:rPr>
              <w:t>Montant Sollicité</w:t>
            </w:r>
          </w:p>
        </w:tc>
        <w:tc>
          <w:tcPr>
            <w:tcW w:w="3510" w:type="dxa"/>
            <w:shd w:val="clear" w:color="auto" w:fill="F2F2F2" w:themeFill="background1" w:themeFillShade="F2"/>
            <w:vAlign w:val="center"/>
          </w:tcPr>
          <w:p w14:paraId="3C6CACDF" w14:textId="77777777" w:rsidR="00431C1D" w:rsidRDefault="00431C1D" w:rsidP="009A5B5D">
            <w:pPr>
              <w:spacing w:before="0" w:after="0"/>
              <w:jc w:val="both"/>
              <w:rPr>
                <w:rFonts w:ascii="Marianne Light" w:hAnsi="Marianne Light" w:cstheme="minorHAnsi"/>
                <w:color w:val="000000" w:themeColor="text1"/>
                <w:sz w:val="18"/>
                <w:szCs w:val="18"/>
                <w:lang w:val="fr-FR"/>
              </w:rPr>
            </w:pPr>
            <w:r>
              <w:rPr>
                <w:rFonts w:ascii="Marianne Light" w:hAnsi="Marianne Light" w:cstheme="minorHAnsi"/>
                <w:color w:val="000000" w:themeColor="text1"/>
                <w:sz w:val="18"/>
                <w:szCs w:val="18"/>
                <w:lang w:val="fr-FR"/>
              </w:rPr>
              <w:t>Montant Acquis</w:t>
            </w:r>
          </w:p>
        </w:tc>
      </w:tr>
      <w:tr w:rsidR="00431C1D" w14:paraId="4F60498F" w14:textId="77777777" w:rsidTr="009A5B5D">
        <w:trPr>
          <w:trHeight w:val="397"/>
        </w:trPr>
        <w:tc>
          <w:tcPr>
            <w:tcW w:w="3509" w:type="dxa"/>
            <w:vAlign w:val="center"/>
          </w:tcPr>
          <w:p w14:paraId="58328A93" w14:textId="77777777" w:rsidR="00431C1D" w:rsidRDefault="00431C1D" w:rsidP="009A5B5D">
            <w:pPr>
              <w:spacing w:before="0" w:after="0"/>
              <w:jc w:val="both"/>
              <w:rPr>
                <w:rFonts w:ascii="Marianne Light" w:hAnsi="Marianne Light" w:cstheme="minorHAnsi"/>
                <w:color w:val="000000" w:themeColor="text1"/>
                <w:sz w:val="18"/>
                <w:szCs w:val="18"/>
                <w:lang w:val="fr-FR"/>
              </w:rPr>
            </w:pPr>
          </w:p>
        </w:tc>
        <w:tc>
          <w:tcPr>
            <w:tcW w:w="3509" w:type="dxa"/>
            <w:vAlign w:val="center"/>
          </w:tcPr>
          <w:p w14:paraId="25FB11A1" w14:textId="77777777" w:rsidR="00431C1D" w:rsidRDefault="00431C1D" w:rsidP="009A5B5D">
            <w:pPr>
              <w:spacing w:before="0" w:after="0"/>
              <w:jc w:val="both"/>
              <w:rPr>
                <w:rFonts w:ascii="Marianne Light" w:hAnsi="Marianne Light" w:cstheme="minorHAnsi"/>
                <w:color w:val="000000" w:themeColor="text1"/>
                <w:sz w:val="18"/>
                <w:szCs w:val="18"/>
                <w:lang w:val="fr-FR"/>
              </w:rPr>
            </w:pPr>
          </w:p>
        </w:tc>
        <w:tc>
          <w:tcPr>
            <w:tcW w:w="3510" w:type="dxa"/>
            <w:vAlign w:val="center"/>
          </w:tcPr>
          <w:p w14:paraId="2BE01A5E" w14:textId="77777777" w:rsidR="00431C1D" w:rsidRDefault="00431C1D" w:rsidP="009A5B5D">
            <w:pPr>
              <w:spacing w:before="0" w:after="0"/>
              <w:jc w:val="both"/>
              <w:rPr>
                <w:rFonts w:ascii="Marianne Light" w:hAnsi="Marianne Light" w:cstheme="minorHAnsi"/>
                <w:color w:val="000000" w:themeColor="text1"/>
                <w:sz w:val="18"/>
                <w:szCs w:val="18"/>
                <w:lang w:val="fr-FR"/>
              </w:rPr>
            </w:pPr>
          </w:p>
        </w:tc>
      </w:tr>
      <w:tr w:rsidR="00431C1D" w14:paraId="3ABED71B" w14:textId="77777777" w:rsidTr="009A5B5D">
        <w:trPr>
          <w:trHeight w:val="397"/>
        </w:trPr>
        <w:tc>
          <w:tcPr>
            <w:tcW w:w="3509" w:type="dxa"/>
            <w:vAlign w:val="center"/>
          </w:tcPr>
          <w:p w14:paraId="3BF2E2BE" w14:textId="77777777" w:rsidR="00431C1D" w:rsidRDefault="00431C1D" w:rsidP="009A5B5D">
            <w:pPr>
              <w:spacing w:before="0" w:after="0"/>
              <w:jc w:val="both"/>
              <w:rPr>
                <w:rFonts w:ascii="Marianne Light" w:hAnsi="Marianne Light" w:cstheme="minorHAnsi"/>
                <w:color w:val="000000" w:themeColor="text1"/>
                <w:sz w:val="18"/>
                <w:szCs w:val="18"/>
                <w:lang w:val="fr-FR"/>
              </w:rPr>
            </w:pPr>
          </w:p>
        </w:tc>
        <w:tc>
          <w:tcPr>
            <w:tcW w:w="3509" w:type="dxa"/>
            <w:vAlign w:val="center"/>
          </w:tcPr>
          <w:p w14:paraId="6FF16D29" w14:textId="77777777" w:rsidR="00431C1D" w:rsidRDefault="00431C1D" w:rsidP="009A5B5D">
            <w:pPr>
              <w:spacing w:before="0" w:after="0"/>
              <w:jc w:val="both"/>
              <w:rPr>
                <w:rFonts w:ascii="Marianne Light" w:hAnsi="Marianne Light" w:cstheme="minorHAnsi"/>
                <w:color w:val="000000" w:themeColor="text1"/>
                <w:sz w:val="18"/>
                <w:szCs w:val="18"/>
                <w:lang w:val="fr-FR"/>
              </w:rPr>
            </w:pPr>
          </w:p>
        </w:tc>
        <w:tc>
          <w:tcPr>
            <w:tcW w:w="3510" w:type="dxa"/>
            <w:vAlign w:val="center"/>
          </w:tcPr>
          <w:p w14:paraId="1BF5AB71" w14:textId="77777777" w:rsidR="00431C1D" w:rsidRDefault="00431C1D" w:rsidP="009A5B5D">
            <w:pPr>
              <w:spacing w:before="0" w:after="0"/>
              <w:jc w:val="both"/>
              <w:rPr>
                <w:rFonts w:ascii="Marianne Light" w:hAnsi="Marianne Light" w:cstheme="minorHAnsi"/>
                <w:color w:val="000000" w:themeColor="text1"/>
                <w:sz w:val="18"/>
                <w:szCs w:val="18"/>
                <w:lang w:val="fr-FR"/>
              </w:rPr>
            </w:pPr>
          </w:p>
        </w:tc>
      </w:tr>
    </w:tbl>
    <w:p w14:paraId="768F976B" w14:textId="4CE2C1AB" w:rsidR="00431C1D" w:rsidRDefault="00431C1D" w:rsidP="003A21C6">
      <w:pPr>
        <w:spacing w:before="0" w:after="0" w:line="240" w:lineRule="auto"/>
        <w:jc w:val="both"/>
        <w:rPr>
          <w:rFonts w:ascii="Marianne Light" w:hAnsi="Marianne Light" w:cstheme="minorHAnsi"/>
          <w:color w:val="000000" w:themeColor="text1"/>
          <w:sz w:val="18"/>
          <w:szCs w:val="18"/>
          <w:lang w:val="fr-FR"/>
        </w:rPr>
      </w:pPr>
    </w:p>
    <w:p w14:paraId="322CA845" w14:textId="77777777" w:rsidR="00CA077E" w:rsidRPr="006A7163" w:rsidRDefault="00CA077E" w:rsidP="003A21C6">
      <w:pPr>
        <w:spacing w:before="0" w:after="0" w:line="240" w:lineRule="auto"/>
        <w:jc w:val="both"/>
        <w:rPr>
          <w:rFonts w:ascii="Marianne Light" w:hAnsi="Marianne Light" w:cstheme="minorHAnsi"/>
          <w:color w:val="000000" w:themeColor="text1"/>
          <w:sz w:val="18"/>
          <w:szCs w:val="18"/>
          <w:lang w:val="fr-FR"/>
        </w:rPr>
      </w:pPr>
    </w:p>
    <w:p w14:paraId="1D3F12C4" w14:textId="21595C3E" w:rsidR="002518C5" w:rsidRPr="006A7163" w:rsidRDefault="007D3629" w:rsidP="003A21C6">
      <w:pPr>
        <w:spacing w:before="120" w:line="240" w:lineRule="auto"/>
        <w:jc w:val="both"/>
        <w:rPr>
          <w:rFonts w:ascii="Marianne Light" w:hAnsi="Marianne Light" w:cstheme="minorHAnsi"/>
          <w:color w:val="000000" w:themeColor="text1"/>
          <w:sz w:val="18"/>
          <w:szCs w:val="18"/>
          <w:lang w:val="fr-FR"/>
        </w:rPr>
      </w:pPr>
      <w:r w:rsidRPr="006A7163">
        <w:rPr>
          <w:rFonts w:ascii="Marianne" w:hAnsi="Marianne" w:cstheme="minorHAnsi"/>
          <w:b/>
          <w:bCs/>
          <w:color w:val="000000" w:themeColor="text1"/>
          <w:sz w:val="18"/>
          <w:szCs w:val="18"/>
          <w:lang w:val="fr-FR"/>
        </w:rPr>
        <w:t>4</w:t>
      </w:r>
      <w:r w:rsidR="00747382">
        <w:rPr>
          <w:rFonts w:ascii="Marianne" w:hAnsi="Marianne" w:cstheme="minorHAnsi"/>
          <w:b/>
          <w:bCs/>
          <w:color w:val="000000" w:themeColor="text1"/>
          <w:sz w:val="18"/>
          <w:szCs w:val="18"/>
          <w:lang w:val="fr-FR"/>
        </w:rPr>
        <w:t>.</w:t>
      </w:r>
      <w:r w:rsidR="00A46461" w:rsidRPr="006A7163">
        <w:rPr>
          <w:rFonts w:ascii="Marianne" w:hAnsi="Marianne"/>
          <w:b/>
          <w:bCs/>
          <w:sz w:val="18"/>
          <w:szCs w:val="18"/>
          <w:lang w:val="fr-FR"/>
        </w:rPr>
        <w:t xml:space="preserve"> </w:t>
      </w:r>
      <w:r w:rsidR="001C76BE">
        <w:rPr>
          <w:rFonts w:ascii="Marianne" w:hAnsi="Marianne" w:cstheme="minorHAnsi"/>
          <w:b/>
          <w:bCs/>
          <w:color w:val="000000" w:themeColor="text1"/>
          <w:sz w:val="18"/>
          <w:szCs w:val="18"/>
          <w:lang w:val="fr-FR"/>
        </w:rPr>
        <w:t>Calendrier</w:t>
      </w:r>
      <w:r w:rsidR="002B100E" w:rsidRPr="006A7163">
        <w:rPr>
          <w:rFonts w:ascii="Marianne" w:hAnsi="Marianne" w:cstheme="minorHAnsi"/>
          <w:b/>
          <w:bCs/>
          <w:color w:val="000000" w:themeColor="text1"/>
          <w:sz w:val="18"/>
          <w:szCs w:val="18"/>
          <w:lang w:val="fr-FR"/>
        </w:rPr>
        <w:t xml:space="preserve"> – </w:t>
      </w:r>
      <w:r w:rsidR="001C76BE">
        <w:rPr>
          <w:rFonts w:ascii="Marianne Light" w:hAnsi="Marianne Light" w:cstheme="minorHAnsi"/>
          <w:color w:val="000000" w:themeColor="text1"/>
          <w:sz w:val="18"/>
          <w:szCs w:val="18"/>
          <w:lang w:val="fr-FR"/>
        </w:rPr>
        <w:t>Indiquer à quelle date l'équipement sera installé</w:t>
      </w:r>
      <w:r w:rsidR="00A46461" w:rsidRPr="006A7163">
        <w:rPr>
          <w:rFonts w:ascii="Marianne Light" w:hAnsi="Marianne Light" w:cstheme="minorHAnsi"/>
          <w:color w:val="000000" w:themeColor="text1"/>
          <w:sz w:val="18"/>
          <w:szCs w:val="18"/>
          <w:lang w:val="fr-FR"/>
        </w:rPr>
        <w:t>.</w:t>
      </w:r>
    </w:p>
    <w:p w14:paraId="5BC61469" w14:textId="77777777" w:rsidR="00175747" w:rsidRPr="006A7163" w:rsidRDefault="00175747" w:rsidP="003A21C6">
      <w:pPr>
        <w:spacing w:before="0" w:after="0" w:line="240" w:lineRule="auto"/>
        <w:jc w:val="both"/>
        <w:rPr>
          <w:rFonts w:ascii="Marianne Light" w:hAnsi="Marianne Light" w:cstheme="minorHAnsi"/>
          <w:sz w:val="18"/>
          <w:szCs w:val="18"/>
          <w:lang w:val="fr-FR"/>
        </w:rPr>
      </w:pPr>
    </w:p>
    <w:p w14:paraId="5418C4C5" w14:textId="77777777" w:rsidR="000F7329" w:rsidRDefault="000F7329" w:rsidP="00401BC1">
      <w:pPr>
        <w:tabs>
          <w:tab w:val="left" w:pos="6916"/>
        </w:tabs>
        <w:spacing w:before="0" w:after="0" w:line="220" w:lineRule="exact"/>
        <w:jc w:val="center"/>
        <w:rPr>
          <w:rFonts w:ascii="Arial Narrow" w:hAnsi="Arial Narrow" w:cstheme="minorHAnsi"/>
          <w:b/>
          <w:color w:val="000000" w:themeColor="text1"/>
          <w:sz w:val="20"/>
          <w:szCs w:val="20"/>
          <w:lang w:val="fr-FR"/>
        </w:rPr>
      </w:pPr>
    </w:p>
    <w:sectPr w:rsidR="000F7329" w:rsidSect="00CD7889">
      <w:headerReference w:type="first" r:id="rId14"/>
      <w:footerReference w:type="first" r:id="rId15"/>
      <w:pgSz w:w="12240" w:h="15840"/>
      <w:pgMar w:top="1134" w:right="851" w:bottom="1134" w:left="85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55F5E" w14:textId="77777777" w:rsidR="002D1EE5" w:rsidRDefault="002D1EE5" w:rsidP="0059569F">
      <w:pPr>
        <w:spacing w:after="0" w:line="240" w:lineRule="auto"/>
      </w:pPr>
      <w:r>
        <w:separator/>
      </w:r>
    </w:p>
  </w:endnote>
  <w:endnote w:type="continuationSeparator" w:id="0">
    <w:p w14:paraId="280031E3" w14:textId="77777777" w:rsidR="002D1EE5" w:rsidRDefault="002D1EE5"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rianne">
    <w:altName w:val="Arial"/>
    <w:panose1 w:val="00000000000000000000"/>
    <w:charset w:val="00"/>
    <w:family w:val="auto"/>
    <w:notTrueType/>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imes New Roman (Corps CS)">
    <w:panose1 w:val="00000000000000000000"/>
    <w:charset w:val="00"/>
    <w:family w:val="roman"/>
    <w:notTrueType/>
    <w:pitch w:val="default"/>
  </w:font>
  <w:font w:name="Marianne Light">
    <w:altName w:val="Times New Roman"/>
    <w:panose1 w:val="00000000000000000000"/>
    <w:charset w:val="00"/>
    <w:family w:val="auto"/>
    <w:notTrueType/>
    <w:pitch w:val="variable"/>
    <w:sig w:usb0="0000000F" w:usb1="00000000" w:usb2="00000000" w:usb3="00000000" w:csb0="00000003" w:csb1="00000000"/>
  </w:font>
  <w:font w:name="Calibri (Corp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7C14" w14:textId="77777777" w:rsidR="002A5160" w:rsidRDefault="002A5160" w:rsidP="005F14A2">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522E1A8" w14:textId="77777777" w:rsidR="002A5160" w:rsidRDefault="002A5160" w:rsidP="002A516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92288655"/>
      <w:docPartObj>
        <w:docPartGallery w:val="Page Numbers (Bottom of Page)"/>
        <w:docPartUnique/>
      </w:docPartObj>
    </w:sdtPr>
    <w:sdtEndPr>
      <w:rPr>
        <w:rStyle w:val="Numrodepage"/>
        <w:rFonts w:ascii="Marianne" w:hAnsi="Marianne"/>
        <w:sz w:val="18"/>
        <w:szCs w:val="18"/>
      </w:rPr>
    </w:sdtEndPr>
    <w:sdtContent>
      <w:p w14:paraId="7E97C393" w14:textId="18A5EE0E" w:rsidR="005F14A2" w:rsidRDefault="005F14A2" w:rsidP="009D0C26">
        <w:pPr>
          <w:pStyle w:val="Pieddepage"/>
          <w:framePr w:wrap="none" w:vAnchor="text" w:hAnchor="margin" w:xAlign="center" w:y="1"/>
          <w:rPr>
            <w:rStyle w:val="Numrodepage"/>
          </w:rPr>
        </w:pPr>
        <w:r w:rsidRPr="00556137">
          <w:rPr>
            <w:rStyle w:val="Numrodepage"/>
            <w:rFonts w:ascii="Marianne" w:hAnsi="Marianne"/>
            <w:sz w:val="18"/>
            <w:szCs w:val="18"/>
          </w:rPr>
          <w:fldChar w:fldCharType="begin"/>
        </w:r>
        <w:r w:rsidRPr="00556137">
          <w:rPr>
            <w:rStyle w:val="Numrodepage"/>
            <w:rFonts w:ascii="Marianne" w:hAnsi="Marianne"/>
            <w:sz w:val="18"/>
            <w:szCs w:val="18"/>
          </w:rPr>
          <w:instrText xml:space="preserve"> PAGE </w:instrText>
        </w:r>
        <w:r w:rsidRPr="00556137">
          <w:rPr>
            <w:rStyle w:val="Numrodepage"/>
            <w:rFonts w:ascii="Marianne" w:hAnsi="Marianne"/>
            <w:sz w:val="18"/>
            <w:szCs w:val="18"/>
          </w:rPr>
          <w:fldChar w:fldCharType="separate"/>
        </w:r>
        <w:r w:rsidR="008032A1">
          <w:rPr>
            <w:rStyle w:val="Numrodepage"/>
            <w:rFonts w:ascii="Marianne" w:hAnsi="Marianne"/>
            <w:noProof/>
            <w:sz w:val="18"/>
            <w:szCs w:val="18"/>
          </w:rPr>
          <w:t>1</w:t>
        </w:r>
        <w:r w:rsidRPr="00556137">
          <w:rPr>
            <w:rStyle w:val="Numrodepage"/>
            <w:rFonts w:ascii="Marianne" w:hAnsi="Marianne"/>
            <w:sz w:val="18"/>
            <w:szCs w:val="18"/>
          </w:rPr>
          <w:fldChar w:fldCharType="end"/>
        </w:r>
      </w:p>
    </w:sdtContent>
  </w:sdt>
  <w:p w14:paraId="746363CC" w14:textId="77777777" w:rsidR="002A5160" w:rsidRPr="002A5160" w:rsidRDefault="002A5160" w:rsidP="005800B6">
    <w:pPr>
      <w:pStyle w:val="Pieddepage"/>
      <w:pBdr>
        <w:top w:val="single" w:sz="4" w:space="23" w:color="auto"/>
      </w:pBdr>
      <w:spacing w:before="120"/>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C807" w14:textId="718D4698" w:rsidR="007336ED" w:rsidRPr="002F3CC7" w:rsidRDefault="00E52B04" w:rsidP="00BE0885">
    <w:pPr>
      <w:pStyle w:val="Pieddepage"/>
      <w:rPr>
        <w:rFonts w:ascii="Marianne" w:hAnsi="Marianne"/>
        <w:sz w:val="20"/>
        <w:szCs w:val="20"/>
        <w:lang w:val="fr-FR"/>
      </w:rPr>
    </w:pPr>
    <w:r w:rsidRPr="002F3CC7">
      <w:rPr>
        <w:rFonts w:ascii="Marianne" w:hAnsi="Marianne" w:cs="Times New Roman (Corps CS)"/>
        <w:b/>
        <w:bCs/>
        <w:sz w:val="20"/>
        <w:szCs w:val="20"/>
        <w:vertAlign w:val="superscript"/>
        <w:lang w:val="fr-F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ECA6" w14:textId="77777777" w:rsidR="00CD7889" w:rsidRDefault="00CD7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A9E8B" w14:textId="77777777" w:rsidR="002D1EE5" w:rsidRDefault="002D1EE5" w:rsidP="0059569F">
      <w:pPr>
        <w:spacing w:after="0" w:line="240" w:lineRule="auto"/>
      </w:pPr>
      <w:r>
        <w:separator/>
      </w:r>
    </w:p>
  </w:footnote>
  <w:footnote w:type="continuationSeparator" w:id="0">
    <w:p w14:paraId="4A9245A5" w14:textId="77777777" w:rsidR="002D1EE5" w:rsidRDefault="002D1EE5" w:rsidP="0059569F">
      <w:pPr>
        <w:spacing w:after="0" w:line="240" w:lineRule="auto"/>
      </w:pPr>
      <w:r>
        <w:continuationSeparator/>
      </w:r>
    </w:p>
  </w:footnote>
  <w:footnote w:id="1">
    <w:p w14:paraId="20CA743E" w14:textId="35FD5A0B" w:rsidR="00CD2991" w:rsidRPr="00BE0885" w:rsidRDefault="00CD2991">
      <w:pPr>
        <w:pStyle w:val="Notedebasdepage"/>
        <w:rPr>
          <w:lang w:val="fr-FR"/>
        </w:rPr>
      </w:pPr>
      <w:r>
        <w:rPr>
          <w:rStyle w:val="Appelnotedebasdep"/>
        </w:rPr>
        <w:footnoteRef/>
      </w:r>
      <w:r w:rsidRPr="00BE0885">
        <w:rPr>
          <w:lang w:val="fr-FR"/>
        </w:rPr>
        <w:t xml:space="preserve"> </w:t>
      </w:r>
      <w:r w:rsidRPr="009664CE">
        <w:rPr>
          <w:rFonts w:ascii="Marianne" w:hAnsi="Marianne"/>
          <w:b/>
          <w:bCs/>
          <w:sz w:val="18"/>
          <w:szCs w:val="18"/>
          <w:lang w:val="fr-FR"/>
        </w:rPr>
        <w:t>Entente stratégique :</w:t>
      </w:r>
      <w:r w:rsidRPr="009664CE">
        <w:rPr>
          <w:rFonts w:ascii="Marianne" w:hAnsi="Marianne"/>
          <w:sz w:val="18"/>
          <w:szCs w:val="18"/>
          <w:lang w:val="fr-FR"/>
        </w:rPr>
        <w:t xml:space="preserve"> BRGM – CEA – CIHEAM-IAM – CHU-Montpellier – CHU-Nîmes – CIRAD – CNRS – ENSCM – ICM – IFREMER – INRAE – INRIA – INSERM – Institut Agro Montpellier – IRD – Université de Montpellier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A3A4" w14:textId="33C52498" w:rsidR="003D0B72" w:rsidRPr="004C6637" w:rsidRDefault="003D0B72" w:rsidP="00C30A9D">
    <w:pPr>
      <w:pStyle w:val="En-tte"/>
      <w:pBdr>
        <w:bottom w:val="single" w:sz="4" w:space="1" w:color="auto"/>
      </w:pBdr>
      <w:spacing w:before="0" w:after="120"/>
      <w:rPr>
        <w:b/>
        <w:sz w:val="24"/>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6721"/>
      <w:gridCol w:w="1169"/>
    </w:tblGrid>
    <w:tr w:rsidR="005800B6" w14:paraId="7096BBDF" w14:textId="0BD5C2AB" w:rsidTr="005800B6">
      <w:tc>
        <w:tcPr>
          <w:tcW w:w="2305" w:type="dxa"/>
          <w:vAlign w:val="center"/>
        </w:tcPr>
        <w:p w14:paraId="154648D6" w14:textId="7EB26D18" w:rsidR="005800B6" w:rsidRDefault="005800B6" w:rsidP="00100033">
          <w:pPr>
            <w:pStyle w:val="En-tte"/>
            <w:spacing w:before="0"/>
            <w:rPr>
              <w:rFonts w:ascii="Calibri"/>
              <w:b/>
              <w:noProof/>
              <w:sz w:val="26"/>
              <w:szCs w:val="26"/>
              <w:lang w:val="fr-FR" w:eastAsia="fr-FR"/>
            </w:rPr>
          </w:pPr>
          <w:r>
            <w:rPr>
              <w:rFonts w:ascii="Calibri"/>
              <w:b/>
              <w:noProof/>
              <w:sz w:val="26"/>
              <w:szCs w:val="26"/>
              <w:lang w:val="fr-FR" w:eastAsia="fr-FR"/>
            </w:rPr>
            <w:drawing>
              <wp:inline distT="0" distB="0" distL="0" distR="0" wp14:anchorId="1E101D8B" wp14:editId="7101493C">
                <wp:extent cx="1331366" cy="524562"/>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1419418" cy="559255"/>
                        </a:xfrm>
                        <a:prstGeom prst="rect">
                          <a:avLst/>
                        </a:prstGeom>
                      </pic:spPr>
                    </pic:pic>
                  </a:graphicData>
                </a:graphic>
              </wp:inline>
            </w:drawing>
          </w:r>
        </w:p>
      </w:tc>
      <w:tc>
        <w:tcPr>
          <w:tcW w:w="7046" w:type="dxa"/>
          <w:vAlign w:val="center"/>
        </w:tcPr>
        <w:p w14:paraId="440BA388" w14:textId="23E29859" w:rsidR="005800B6" w:rsidRPr="00A73556" w:rsidRDefault="005800B6" w:rsidP="005800B6">
          <w:pPr>
            <w:pStyle w:val="En-tte"/>
            <w:spacing w:before="0"/>
            <w:jc w:val="center"/>
            <w:rPr>
              <w:rFonts w:ascii="Marianne" w:hAnsi="Marianne"/>
              <w:b/>
              <w:bCs/>
              <w:noProof/>
              <w:lang w:val="fr-FR" w:eastAsia="fr-FR"/>
            </w:rPr>
          </w:pPr>
          <w:r w:rsidRPr="00A73556">
            <w:rPr>
              <w:rFonts w:ascii="Marianne" w:hAnsi="Marianne"/>
              <w:b/>
              <w:bCs/>
              <w:noProof/>
              <w:lang w:val="fr-FR" w:eastAsia="fr-FR"/>
            </w:rPr>
            <w:t xml:space="preserve">Soutien à la recherche 2022 – </w:t>
          </w:r>
          <w:r w:rsidR="000E7FFC">
            <w:rPr>
              <w:rFonts w:ascii="Marianne" w:hAnsi="Marianne"/>
              <w:b/>
              <w:bCs/>
              <w:noProof/>
              <w:lang w:val="fr-FR" w:eastAsia="fr-FR"/>
            </w:rPr>
            <w:t>programme</w:t>
          </w:r>
          <w:r w:rsidRPr="00A73556">
            <w:rPr>
              <w:rFonts w:ascii="Marianne" w:hAnsi="Marianne"/>
              <w:b/>
              <w:bCs/>
              <w:noProof/>
              <w:lang w:val="fr-FR" w:eastAsia="fr-FR"/>
            </w:rPr>
            <w:t xml:space="preserve"> </w:t>
          </w:r>
          <w:r w:rsidR="00007EEB">
            <w:rPr>
              <w:rFonts w:ascii="Marianne" w:hAnsi="Marianne"/>
              <w:b/>
              <w:bCs/>
              <w:noProof/>
              <w:lang w:val="fr-FR" w:eastAsia="fr-FR"/>
            </w:rPr>
            <w:t xml:space="preserve">d’excellence </w:t>
          </w:r>
          <w:r w:rsidRPr="00A73556">
            <w:rPr>
              <w:rFonts w:ascii="Marianne" w:hAnsi="Marianne"/>
              <w:b/>
              <w:bCs/>
              <w:noProof/>
              <w:lang w:val="fr-FR" w:eastAsia="fr-FR"/>
            </w:rPr>
            <w:t>I</w:t>
          </w:r>
          <w:r w:rsidR="000E7FFC">
            <w:rPr>
              <w:rFonts w:ascii="Marianne" w:hAnsi="Marianne"/>
              <w:b/>
              <w:bCs/>
              <w:noProof/>
              <w:lang w:val="fr-FR" w:eastAsia="fr-FR"/>
            </w:rPr>
            <w:t>-</w:t>
          </w:r>
          <w:r w:rsidRPr="00A73556">
            <w:rPr>
              <w:rFonts w:ascii="Marianne" w:hAnsi="Marianne"/>
              <w:b/>
              <w:bCs/>
              <w:noProof/>
              <w:lang w:val="fr-FR" w:eastAsia="fr-FR"/>
            </w:rPr>
            <w:t>SITE</w:t>
          </w:r>
        </w:p>
        <w:p w14:paraId="4464F84F" w14:textId="6B056B8B" w:rsidR="0079380E" w:rsidRPr="007A0A11" w:rsidRDefault="0079380E" w:rsidP="005800B6">
          <w:pPr>
            <w:pStyle w:val="En-tte"/>
            <w:spacing w:before="0"/>
            <w:jc w:val="center"/>
            <w:rPr>
              <w:rFonts w:ascii="Arial Narrow" w:hAnsi="Arial Narrow"/>
              <w:b/>
              <w:bCs/>
              <w:noProof/>
              <w:sz w:val="26"/>
              <w:szCs w:val="26"/>
              <w:lang w:val="fr-FR" w:eastAsia="fr-FR"/>
            </w:rPr>
          </w:pPr>
          <w:r w:rsidRPr="00A73556">
            <w:rPr>
              <w:rFonts w:ascii="Marianne" w:hAnsi="Marianne"/>
              <w:b/>
              <w:bCs/>
              <w:noProof/>
              <w:sz w:val="20"/>
              <w:szCs w:val="20"/>
              <w:lang w:val="fr-FR" w:eastAsia="fr-FR"/>
            </w:rPr>
            <w:t>"</w:t>
          </w:r>
          <w:r w:rsidR="00A93E83">
            <w:rPr>
              <w:rFonts w:ascii="Marianne" w:hAnsi="Marianne"/>
              <w:b/>
              <w:bCs/>
              <w:noProof/>
              <w:sz w:val="20"/>
              <w:szCs w:val="20"/>
              <w:lang w:val="fr-FR" w:eastAsia="fr-FR"/>
            </w:rPr>
            <w:t>Equipement Scientifique</w:t>
          </w:r>
          <w:r w:rsidRPr="00A73556">
            <w:rPr>
              <w:rFonts w:ascii="Marianne" w:hAnsi="Marianne"/>
              <w:b/>
              <w:bCs/>
              <w:noProof/>
              <w:sz w:val="20"/>
              <w:szCs w:val="20"/>
              <w:lang w:val="fr-FR" w:eastAsia="fr-FR"/>
            </w:rPr>
            <w:t>"</w:t>
          </w:r>
        </w:p>
      </w:tc>
      <w:tc>
        <w:tcPr>
          <w:tcW w:w="1177" w:type="dxa"/>
        </w:tcPr>
        <w:p w14:paraId="2299D4A4" w14:textId="1591E78C" w:rsidR="005800B6" w:rsidRPr="000F7329" w:rsidRDefault="005800B6" w:rsidP="005800B6">
          <w:pPr>
            <w:pStyle w:val="En-tte"/>
            <w:spacing w:before="0"/>
            <w:jc w:val="right"/>
            <w:rPr>
              <w:rFonts w:ascii="Calibri"/>
              <w:b/>
              <w:noProof/>
              <w:sz w:val="26"/>
              <w:szCs w:val="26"/>
              <w:lang w:val="fr-FR" w:eastAsia="fr-FR"/>
            </w:rPr>
          </w:pPr>
          <w:r w:rsidRPr="005800B6">
            <w:rPr>
              <w:rFonts w:ascii="Calibri"/>
              <w:b/>
              <w:noProof/>
              <w:sz w:val="26"/>
              <w:szCs w:val="26"/>
              <w:lang w:val="fr-FR" w:eastAsia="fr-FR"/>
            </w:rPr>
            <w:drawing>
              <wp:inline distT="0" distB="0" distL="0" distR="0" wp14:anchorId="196C9FA2" wp14:editId="136077BF">
                <wp:extent cx="517753" cy="508045"/>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40898" cy="530756"/>
                        </a:xfrm>
                        <a:prstGeom prst="rect">
                          <a:avLst/>
                        </a:prstGeom>
                      </pic:spPr>
                    </pic:pic>
                  </a:graphicData>
                </a:graphic>
              </wp:inline>
            </w:drawing>
          </w:r>
        </w:p>
      </w:tc>
    </w:tr>
  </w:tbl>
  <w:p w14:paraId="5D74819D" w14:textId="747B3DA3" w:rsidR="00CD7889" w:rsidRPr="00CD7889" w:rsidRDefault="00CD7889">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F44B" w14:textId="77777777" w:rsidR="00CD7889" w:rsidRDefault="00CD78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E14"/>
    <w:multiLevelType w:val="hybridMultilevel"/>
    <w:tmpl w:val="69009CC0"/>
    <w:lvl w:ilvl="0" w:tplc="6F324F7C">
      <w:start w:val="1"/>
      <w:numFmt w:val="bullet"/>
      <w:lvlText w:val="-"/>
      <w:lvlJc w:val="left"/>
      <w:pPr>
        <w:ind w:left="720" w:hanging="360"/>
      </w:pPr>
      <w:rPr>
        <w:rFonts w:ascii="SimSun" w:eastAsia="SimSun" w:hAnsi="SimSun"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962D5"/>
    <w:multiLevelType w:val="hybridMultilevel"/>
    <w:tmpl w:val="C2024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D73EC8"/>
    <w:multiLevelType w:val="hybridMultilevel"/>
    <w:tmpl w:val="05A27D64"/>
    <w:lvl w:ilvl="0" w:tplc="2B247D00">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01875"/>
    <w:multiLevelType w:val="hybridMultilevel"/>
    <w:tmpl w:val="F872D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2F62E7"/>
    <w:multiLevelType w:val="hybridMultilevel"/>
    <w:tmpl w:val="156A0A24"/>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24144D37"/>
    <w:multiLevelType w:val="hybridMultilevel"/>
    <w:tmpl w:val="D28A7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4E0183"/>
    <w:multiLevelType w:val="hybridMultilevel"/>
    <w:tmpl w:val="7BFCD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BF29EF"/>
    <w:multiLevelType w:val="hybridMultilevel"/>
    <w:tmpl w:val="028C2F46"/>
    <w:lvl w:ilvl="0" w:tplc="0F84AA0C">
      <w:start w:val="1"/>
      <w:numFmt w:val="upperLetter"/>
      <w:lvlText w:val="%1-"/>
      <w:lvlJc w:val="left"/>
      <w:pPr>
        <w:ind w:left="720"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AB6D56"/>
    <w:multiLevelType w:val="hybridMultilevel"/>
    <w:tmpl w:val="8BBE889C"/>
    <w:lvl w:ilvl="0" w:tplc="5A6C69AE">
      <w:start w:val="1"/>
      <w:numFmt w:val="upperLetter"/>
      <w:lvlText w:val="%1-"/>
      <w:lvlJc w:val="left"/>
      <w:pPr>
        <w:ind w:left="720" w:hanging="360"/>
      </w:pPr>
      <w:rPr>
        <w:rFonts w:ascii="Calibr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623536"/>
    <w:multiLevelType w:val="hybridMultilevel"/>
    <w:tmpl w:val="593608CE"/>
    <w:lvl w:ilvl="0" w:tplc="AF90C16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40141BF"/>
    <w:multiLevelType w:val="hybridMultilevel"/>
    <w:tmpl w:val="D7126482"/>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26D20EE"/>
    <w:multiLevelType w:val="multilevel"/>
    <w:tmpl w:val="1758EC86"/>
    <w:lvl w:ilvl="0">
      <w:start w:val="1"/>
      <w:numFmt w:val="decimal"/>
      <w:pStyle w:val="Titre1"/>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suff w:val="space"/>
      <w:lvlText w:val="%1.%2"/>
      <w:lvlJc w:val="left"/>
      <w:pPr>
        <w:ind w:left="397" w:firstLine="0"/>
      </w:pPr>
      <w:rPr>
        <w:rFonts w:hint="default"/>
      </w:rPr>
    </w:lvl>
    <w:lvl w:ilvl="2">
      <w:start w:val="1"/>
      <w:numFmt w:val="decimal"/>
      <w:pStyle w:val="Titre3"/>
      <w:suff w:val="space"/>
      <w:lvlText w:val="%3)"/>
      <w:lvlJc w:val="left"/>
      <w:pPr>
        <w:ind w:left="0" w:firstLine="0"/>
      </w:pPr>
      <w:rPr>
        <w:rFonts w:hint="default"/>
      </w:rPr>
    </w:lvl>
    <w:lvl w:ilvl="3">
      <w:start w:val="3"/>
      <w:numFmt w:val="decimal"/>
      <w:pStyle w:val="Titre4"/>
      <w:suff w:val="space"/>
      <w:lvlText w:val="%4)"/>
      <w:lvlJc w:val="left"/>
      <w:pPr>
        <w:ind w:left="0" w:firstLine="0"/>
      </w:pPr>
      <w:rPr>
        <w:rFonts w:hint="default"/>
      </w:rPr>
    </w:lvl>
    <w:lvl w:ilvl="4">
      <w:start w:val="1"/>
      <w:numFmt w:val="lowerLetter"/>
      <w:pStyle w:val="Titre5"/>
      <w:suff w:val="space"/>
      <w:lvlText w:val="%5)"/>
      <w:lvlJc w:val="left"/>
      <w:pPr>
        <w:ind w:left="0" w:firstLine="0"/>
      </w:pPr>
      <w:rPr>
        <w:rFonts w:hint="default"/>
      </w:rPr>
    </w:lvl>
    <w:lvl w:ilvl="5">
      <w:start w:val="1"/>
      <w:numFmt w:val="upperLetter"/>
      <w:lvlRestart w:val="0"/>
      <w:pStyle w:val="Titre7"/>
      <w:suff w:val="space"/>
      <w:lvlText w:val="Tab. %6. - "/>
      <w:lvlJc w:val="left"/>
      <w:pPr>
        <w:ind w:left="5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9E92B17"/>
    <w:multiLevelType w:val="hybridMultilevel"/>
    <w:tmpl w:val="E6A03886"/>
    <w:lvl w:ilvl="0" w:tplc="31E8EB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2"/>
  </w:num>
  <w:num w:numId="3">
    <w:abstractNumId w:val="11"/>
  </w:num>
  <w:num w:numId="4">
    <w:abstractNumId w:val="12"/>
  </w:num>
  <w:num w:numId="5">
    <w:abstractNumId w:val="7"/>
  </w:num>
  <w:num w:numId="6">
    <w:abstractNumId w:val="4"/>
  </w:num>
  <w:num w:numId="7">
    <w:abstractNumId w:val="3"/>
  </w:num>
  <w:num w:numId="8">
    <w:abstractNumId w:val="6"/>
  </w:num>
  <w:num w:numId="9">
    <w:abstractNumId w:val="1"/>
  </w:num>
  <w:num w:numId="10">
    <w:abstractNumId w:val="5"/>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3"/>
    <w:rsid w:val="00004BE7"/>
    <w:rsid w:val="00007EEB"/>
    <w:rsid w:val="00011D8D"/>
    <w:rsid w:val="00015188"/>
    <w:rsid w:val="0002478E"/>
    <w:rsid w:val="000258A4"/>
    <w:rsid w:val="000333A2"/>
    <w:rsid w:val="00035F1D"/>
    <w:rsid w:val="0003621C"/>
    <w:rsid w:val="00047546"/>
    <w:rsid w:val="000539AD"/>
    <w:rsid w:val="00054BDD"/>
    <w:rsid w:val="0005754D"/>
    <w:rsid w:val="00061BBC"/>
    <w:rsid w:val="000748B5"/>
    <w:rsid w:val="00076EEC"/>
    <w:rsid w:val="00077896"/>
    <w:rsid w:val="00081C28"/>
    <w:rsid w:val="0008245D"/>
    <w:rsid w:val="00087FD5"/>
    <w:rsid w:val="00093E7F"/>
    <w:rsid w:val="000B1210"/>
    <w:rsid w:val="000B6387"/>
    <w:rsid w:val="000C408A"/>
    <w:rsid w:val="000C6DDB"/>
    <w:rsid w:val="000D1046"/>
    <w:rsid w:val="000D2706"/>
    <w:rsid w:val="000D2E84"/>
    <w:rsid w:val="000E7FFC"/>
    <w:rsid w:val="000F7329"/>
    <w:rsid w:val="00100033"/>
    <w:rsid w:val="001074E2"/>
    <w:rsid w:val="00111CBA"/>
    <w:rsid w:val="00135EF6"/>
    <w:rsid w:val="00143898"/>
    <w:rsid w:val="00152973"/>
    <w:rsid w:val="00155088"/>
    <w:rsid w:val="001553C8"/>
    <w:rsid w:val="00156F33"/>
    <w:rsid w:val="0016229B"/>
    <w:rsid w:val="00163D91"/>
    <w:rsid w:val="00166A60"/>
    <w:rsid w:val="00166DB4"/>
    <w:rsid w:val="001715F0"/>
    <w:rsid w:val="00173B84"/>
    <w:rsid w:val="00175747"/>
    <w:rsid w:val="001762DA"/>
    <w:rsid w:val="00176895"/>
    <w:rsid w:val="0019056C"/>
    <w:rsid w:val="00190E79"/>
    <w:rsid w:val="0019556B"/>
    <w:rsid w:val="001976C0"/>
    <w:rsid w:val="001A0A78"/>
    <w:rsid w:val="001B6560"/>
    <w:rsid w:val="001C0249"/>
    <w:rsid w:val="001C76BE"/>
    <w:rsid w:val="001D126C"/>
    <w:rsid w:val="001D629E"/>
    <w:rsid w:val="001D7014"/>
    <w:rsid w:val="001F7FC4"/>
    <w:rsid w:val="00200C16"/>
    <w:rsid w:val="00202A4F"/>
    <w:rsid w:val="00212192"/>
    <w:rsid w:val="00215AF5"/>
    <w:rsid w:val="00215FBF"/>
    <w:rsid w:val="00227FF1"/>
    <w:rsid w:val="0023075A"/>
    <w:rsid w:val="00230CC1"/>
    <w:rsid w:val="00230EE6"/>
    <w:rsid w:val="0023226B"/>
    <w:rsid w:val="002345D7"/>
    <w:rsid w:val="00237E87"/>
    <w:rsid w:val="002508F6"/>
    <w:rsid w:val="002518C5"/>
    <w:rsid w:val="00264CA0"/>
    <w:rsid w:val="0027155C"/>
    <w:rsid w:val="002745D6"/>
    <w:rsid w:val="0028015B"/>
    <w:rsid w:val="00281E29"/>
    <w:rsid w:val="00286AC4"/>
    <w:rsid w:val="00291B95"/>
    <w:rsid w:val="002A00B1"/>
    <w:rsid w:val="002A4746"/>
    <w:rsid w:val="002A5160"/>
    <w:rsid w:val="002B100E"/>
    <w:rsid w:val="002B2D23"/>
    <w:rsid w:val="002B7A31"/>
    <w:rsid w:val="002C12F8"/>
    <w:rsid w:val="002C5AFA"/>
    <w:rsid w:val="002C6AB4"/>
    <w:rsid w:val="002C7E13"/>
    <w:rsid w:val="002D1EE5"/>
    <w:rsid w:val="002E3213"/>
    <w:rsid w:val="002E5E36"/>
    <w:rsid w:val="002E6990"/>
    <w:rsid w:val="002F0083"/>
    <w:rsid w:val="002F108D"/>
    <w:rsid w:val="002F3CC7"/>
    <w:rsid w:val="00301607"/>
    <w:rsid w:val="003107F2"/>
    <w:rsid w:val="00313053"/>
    <w:rsid w:val="0031465F"/>
    <w:rsid w:val="00317A77"/>
    <w:rsid w:val="003205DC"/>
    <w:rsid w:val="00321C17"/>
    <w:rsid w:val="00321E07"/>
    <w:rsid w:val="00324A03"/>
    <w:rsid w:val="0033083E"/>
    <w:rsid w:val="003312D2"/>
    <w:rsid w:val="00334E4E"/>
    <w:rsid w:val="00344F2C"/>
    <w:rsid w:val="00352161"/>
    <w:rsid w:val="00355711"/>
    <w:rsid w:val="003659B1"/>
    <w:rsid w:val="00371D3F"/>
    <w:rsid w:val="0038095D"/>
    <w:rsid w:val="00381B65"/>
    <w:rsid w:val="003846E1"/>
    <w:rsid w:val="00390DFA"/>
    <w:rsid w:val="003961BA"/>
    <w:rsid w:val="003A21C6"/>
    <w:rsid w:val="003B4F62"/>
    <w:rsid w:val="003B662E"/>
    <w:rsid w:val="003C49E3"/>
    <w:rsid w:val="003C6A40"/>
    <w:rsid w:val="003D0B72"/>
    <w:rsid w:val="003D2E60"/>
    <w:rsid w:val="003E1DD1"/>
    <w:rsid w:val="003E2E75"/>
    <w:rsid w:val="003E4429"/>
    <w:rsid w:val="003E7E65"/>
    <w:rsid w:val="003F1DB2"/>
    <w:rsid w:val="004007BE"/>
    <w:rsid w:val="00401BC1"/>
    <w:rsid w:val="00406E58"/>
    <w:rsid w:val="004114F5"/>
    <w:rsid w:val="004121C7"/>
    <w:rsid w:val="0041229E"/>
    <w:rsid w:val="00415AE1"/>
    <w:rsid w:val="00416CE4"/>
    <w:rsid w:val="00417227"/>
    <w:rsid w:val="00417B6E"/>
    <w:rsid w:val="00427A3E"/>
    <w:rsid w:val="00431C1D"/>
    <w:rsid w:val="004330FA"/>
    <w:rsid w:val="00437B4B"/>
    <w:rsid w:val="004426A5"/>
    <w:rsid w:val="00445457"/>
    <w:rsid w:val="004479F7"/>
    <w:rsid w:val="00450ECC"/>
    <w:rsid w:val="00467167"/>
    <w:rsid w:val="00467F71"/>
    <w:rsid w:val="00473609"/>
    <w:rsid w:val="004974A8"/>
    <w:rsid w:val="004A2111"/>
    <w:rsid w:val="004A4449"/>
    <w:rsid w:val="004A58A3"/>
    <w:rsid w:val="004B531C"/>
    <w:rsid w:val="004C5182"/>
    <w:rsid w:val="004C6637"/>
    <w:rsid w:val="004D4AA2"/>
    <w:rsid w:val="004D6494"/>
    <w:rsid w:val="004D65C9"/>
    <w:rsid w:val="004E0C7F"/>
    <w:rsid w:val="004E512D"/>
    <w:rsid w:val="004E7F03"/>
    <w:rsid w:val="004F2263"/>
    <w:rsid w:val="004F6780"/>
    <w:rsid w:val="0051143A"/>
    <w:rsid w:val="00512BEF"/>
    <w:rsid w:val="005279EE"/>
    <w:rsid w:val="0053135D"/>
    <w:rsid w:val="00556137"/>
    <w:rsid w:val="005652BC"/>
    <w:rsid w:val="00565DB3"/>
    <w:rsid w:val="0057376E"/>
    <w:rsid w:val="00574936"/>
    <w:rsid w:val="005800B6"/>
    <w:rsid w:val="00584CF6"/>
    <w:rsid w:val="00586DD4"/>
    <w:rsid w:val="0059569F"/>
    <w:rsid w:val="00595798"/>
    <w:rsid w:val="005A0FE6"/>
    <w:rsid w:val="005A7158"/>
    <w:rsid w:val="005B0C03"/>
    <w:rsid w:val="005C2E80"/>
    <w:rsid w:val="005D42EE"/>
    <w:rsid w:val="005D5216"/>
    <w:rsid w:val="005E62B9"/>
    <w:rsid w:val="005F14A2"/>
    <w:rsid w:val="00601751"/>
    <w:rsid w:val="006040F7"/>
    <w:rsid w:val="006071BC"/>
    <w:rsid w:val="00621511"/>
    <w:rsid w:val="006216FB"/>
    <w:rsid w:val="00632E26"/>
    <w:rsid w:val="00636F11"/>
    <w:rsid w:val="00642229"/>
    <w:rsid w:val="006434DF"/>
    <w:rsid w:val="006434F2"/>
    <w:rsid w:val="00645468"/>
    <w:rsid w:val="00652B2D"/>
    <w:rsid w:val="00660FC0"/>
    <w:rsid w:val="00664485"/>
    <w:rsid w:val="00667748"/>
    <w:rsid w:val="0067487B"/>
    <w:rsid w:val="00675355"/>
    <w:rsid w:val="00677843"/>
    <w:rsid w:val="00682BED"/>
    <w:rsid w:val="006834B2"/>
    <w:rsid w:val="00684816"/>
    <w:rsid w:val="00685034"/>
    <w:rsid w:val="006854BD"/>
    <w:rsid w:val="006956FA"/>
    <w:rsid w:val="00695B07"/>
    <w:rsid w:val="00696F92"/>
    <w:rsid w:val="006A4B40"/>
    <w:rsid w:val="006A7163"/>
    <w:rsid w:val="006B5ADD"/>
    <w:rsid w:val="006C2E7E"/>
    <w:rsid w:val="006C5E3B"/>
    <w:rsid w:val="006D4E1B"/>
    <w:rsid w:val="006D7AEF"/>
    <w:rsid w:val="006F2AD3"/>
    <w:rsid w:val="006F3349"/>
    <w:rsid w:val="006F50C6"/>
    <w:rsid w:val="006F5EE6"/>
    <w:rsid w:val="006F6AF7"/>
    <w:rsid w:val="00701521"/>
    <w:rsid w:val="00706A5D"/>
    <w:rsid w:val="00717D2A"/>
    <w:rsid w:val="007318BE"/>
    <w:rsid w:val="0073360A"/>
    <w:rsid w:val="007336ED"/>
    <w:rsid w:val="00740040"/>
    <w:rsid w:val="00744E13"/>
    <w:rsid w:val="00747382"/>
    <w:rsid w:val="00751487"/>
    <w:rsid w:val="007706AA"/>
    <w:rsid w:val="00770C17"/>
    <w:rsid w:val="00772DBF"/>
    <w:rsid w:val="0077405D"/>
    <w:rsid w:val="00785241"/>
    <w:rsid w:val="00786043"/>
    <w:rsid w:val="00786303"/>
    <w:rsid w:val="00790443"/>
    <w:rsid w:val="0079380E"/>
    <w:rsid w:val="007A0A11"/>
    <w:rsid w:val="007A2D2E"/>
    <w:rsid w:val="007A7A46"/>
    <w:rsid w:val="007B01B9"/>
    <w:rsid w:val="007B1168"/>
    <w:rsid w:val="007B1D25"/>
    <w:rsid w:val="007B442A"/>
    <w:rsid w:val="007C0FE1"/>
    <w:rsid w:val="007C1A91"/>
    <w:rsid w:val="007C45E8"/>
    <w:rsid w:val="007D3629"/>
    <w:rsid w:val="007D421C"/>
    <w:rsid w:val="007E07F5"/>
    <w:rsid w:val="007E43B5"/>
    <w:rsid w:val="007E5415"/>
    <w:rsid w:val="007F2736"/>
    <w:rsid w:val="007F2E92"/>
    <w:rsid w:val="007F4739"/>
    <w:rsid w:val="00802B28"/>
    <w:rsid w:val="008032A1"/>
    <w:rsid w:val="00805963"/>
    <w:rsid w:val="00810283"/>
    <w:rsid w:val="0081093F"/>
    <w:rsid w:val="00816337"/>
    <w:rsid w:val="008279E2"/>
    <w:rsid w:val="00827EF9"/>
    <w:rsid w:val="008313B6"/>
    <w:rsid w:val="00831C96"/>
    <w:rsid w:val="00834750"/>
    <w:rsid w:val="00845563"/>
    <w:rsid w:val="0084720F"/>
    <w:rsid w:val="00854FA1"/>
    <w:rsid w:val="00857AF6"/>
    <w:rsid w:val="0086225A"/>
    <w:rsid w:val="0086563A"/>
    <w:rsid w:val="008675D2"/>
    <w:rsid w:val="00874470"/>
    <w:rsid w:val="00892DF7"/>
    <w:rsid w:val="00896D95"/>
    <w:rsid w:val="008A58C3"/>
    <w:rsid w:val="008B6656"/>
    <w:rsid w:val="008D5A96"/>
    <w:rsid w:val="008E0686"/>
    <w:rsid w:val="008E281C"/>
    <w:rsid w:val="008F2275"/>
    <w:rsid w:val="008F5486"/>
    <w:rsid w:val="008F70CD"/>
    <w:rsid w:val="00900FDD"/>
    <w:rsid w:val="0090233D"/>
    <w:rsid w:val="00902784"/>
    <w:rsid w:val="00904E05"/>
    <w:rsid w:val="009078FF"/>
    <w:rsid w:val="009079E1"/>
    <w:rsid w:val="00910E2D"/>
    <w:rsid w:val="00914005"/>
    <w:rsid w:val="009219D0"/>
    <w:rsid w:val="00923F59"/>
    <w:rsid w:val="009272BA"/>
    <w:rsid w:val="00927409"/>
    <w:rsid w:val="009326E7"/>
    <w:rsid w:val="009342A0"/>
    <w:rsid w:val="00942FA4"/>
    <w:rsid w:val="009502CC"/>
    <w:rsid w:val="0095449E"/>
    <w:rsid w:val="00962FA0"/>
    <w:rsid w:val="009664CE"/>
    <w:rsid w:val="00987179"/>
    <w:rsid w:val="00987F8B"/>
    <w:rsid w:val="00993D30"/>
    <w:rsid w:val="0099496E"/>
    <w:rsid w:val="009A1AF4"/>
    <w:rsid w:val="009B3BB6"/>
    <w:rsid w:val="009C0754"/>
    <w:rsid w:val="009C1004"/>
    <w:rsid w:val="009C1E1B"/>
    <w:rsid w:val="009D3042"/>
    <w:rsid w:val="009D32CC"/>
    <w:rsid w:val="009E4754"/>
    <w:rsid w:val="009E6926"/>
    <w:rsid w:val="009F1A33"/>
    <w:rsid w:val="009F495C"/>
    <w:rsid w:val="009F55ED"/>
    <w:rsid w:val="009F7797"/>
    <w:rsid w:val="00A01BF3"/>
    <w:rsid w:val="00A02D98"/>
    <w:rsid w:val="00A06928"/>
    <w:rsid w:val="00A14E45"/>
    <w:rsid w:val="00A153D5"/>
    <w:rsid w:val="00A23CC2"/>
    <w:rsid w:val="00A3300A"/>
    <w:rsid w:val="00A34282"/>
    <w:rsid w:val="00A354F9"/>
    <w:rsid w:val="00A4513C"/>
    <w:rsid w:val="00A46461"/>
    <w:rsid w:val="00A467B5"/>
    <w:rsid w:val="00A46F47"/>
    <w:rsid w:val="00A5024A"/>
    <w:rsid w:val="00A62218"/>
    <w:rsid w:val="00A63CC6"/>
    <w:rsid w:val="00A73556"/>
    <w:rsid w:val="00A752B1"/>
    <w:rsid w:val="00A810A3"/>
    <w:rsid w:val="00A86E66"/>
    <w:rsid w:val="00A90ECA"/>
    <w:rsid w:val="00A93054"/>
    <w:rsid w:val="00A93E83"/>
    <w:rsid w:val="00A96557"/>
    <w:rsid w:val="00A9790F"/>
    <w:rsid w:val="00AA1DAF"/>
    <w:rsid w:val="00AA2D4E"/>
    <w:rsid w:val="00AA3E8F"/>
    <w:rsid w:val="00AB787F"/>
    <w:rsid w:val="00AC12AB"/>
    <w:rsid w:val="00AC397C"/>
    <w:rsid w:val="00AD24BB"/>
    <w:rsid w:val="00AD27BE"/>
    <w:rsid w:val="00AD2A44"/>
    <w:rsid w:val="00AD7B02"/>
    <w:rsid w:val="00AE1DA5"/>
    <w:rsid w:val="00AE41DD"/>
    <w:rsid w:val="00AF0381"/>
    <w:rsid w:val="00AF04A6"/>
    <w:rsid w:val="00AF0AD9"/>
    <w:rsid w:val="00AF2471"/>
    <w:rsid w:val="00AF60AD"/>
    <w:rsid w:val="00AF64EF"/>
    <w:rsid w:val="00B01F80"/>
    <w:rsid w:val="00B106CA"/>
    <w:rsid w:val="00B17E5F"/>
    <w:rsid w:val="00B20C91"/>
    <w:rsid w:val="00B25449"/>
    <w:rsid w:val="00B264C0"/>
    <w:rsid w:val="00B323B8"/>
    <w:rsid w:val="00B32B62"/>
    <w:rsid w:val="00B41100"/>
    <w:rsid w:val="00B41448"/>
    <w:rsid w:val="00B44C63"/>
    <w:rsid w:val="00B5305E"/>
    <w:rsid w:val="00B648B0"/>
    <w:rsid w:val="00B813BD"/>
    <w:rsid w:val="00B84114"/>
    <w:rsid w:val="00B92BDA"/>
    <w:rsid w:val="00B9303A"/>
    <w:rsid w:val="00B973DF"/>
    <w:rsid w:val="00BA709B"/>
    <w:rsid w:val="00BB5EFD"/>
    <w:rsid w:val="00BB630F"/>
    <w:rsid w:val="00BC3EA7"/>
    <w:rsid w:val="00BC7213"/>
    <w:rsid w:val="00BE0885"/>
    <w:rsid w:val="00BE10BF"/>
    <w:rsid w:val="00BE262B"/>
    <w:rsid w:val="00BE341D"/>
    <w:rsid w:val="00BE64C9"/>
    <w:rsid w:val="00BE6D29"/>
    <w:rsid w:val="00BE6DDA"/>
    <w:rsid w:val="00C00E84"/>
    <w:rsid w:val="00C0479F"/>
    <w:rsid w:val="00C04E79"/>
    <w:rsid w:val="00C06276"/>
    <w:rsid w:val="00C10095"/>
    <w:rsid w:val="00C14E69"/>
    <w:rsid w:val="00C17B7A"/>
    <w:rsid w:val="00C20761"/>
    <w:rsid w:val="00C23A14"/>
    <w:rsid w:val="00C26FC2"/>
    <w:rsid w:val="00C301A5"/>
    <w:rsid w:val="00C30A9D"/>
    <w:rsid w:val="00C312DF"/>
    <w:rsid w:val="00C35050"/>
    <w:rsid w:val="00C416B9"/>
    <w:rsid w:val="00C42DF9"/>
    <w:rsid w:val="00C4410E"/>
    <w:rsid w:val="00C44658"/>
    <w:rsid w:val="00C502EE"/>
    <w:rsid w:val="00C52C48"/>
    <w:rsid w:val="00C643E9"/>
    <w:rsid w:val="00C86204"/>
    <w:rsid w:val="00C94471"/>
    <w:rsid w:val="00C94A0A"/>
    <w:rsid w:val="00CA077E"/>
    <w:rsid w:val="00CA163C"/>
    <w:rsid w:val="00CA319B"/>
    <w:rsid w:val="00CA64F4"/>
    <w:rsid w:val="00CB47EA"/>
    <w:rsid w:val="00CB763D"/>
    <w:rsid w:val="00CC0FC2"/>
    <w:rsid w:val="00CD1C1F"/>
    <w:rsid w:val="00CD2991"/>
    <w:rsid w:val="00CD4D33"/>
    <w:rsid w:val="00CD7889"/>
    <w:rsid w:val="00CE22BF"/>
    <w:rsid w:val="00CE4D3A"/>
    <w:rsid w:val="00CE51EA"/>
    <w:rsid w:val="00CE62BC"/>
    <w:rsid w:val="00CF52F8"/>
    <w:rsid w:val="00CF5DDE"/>
    <w:rsid w:val="00CF6632"/>
    <w:rsid w:val="00D13E6E"/>
    <w:rsid w:val="00D1579E"/>
    <w:rsid w:val="00D1731C"/>
    <w:rsid w:val="00D23532"/>
    <w:rsid w:val="00D24DA1"/>
    <w:rsid w:val="00D27A24"/>
    <w:rsid w:val="00D37917"/>
    <w:rsid w:val="00D4430F"/>
    <w:rsid w:val="00D46CDE"/>
    <w:rsid w:val="00D50349"/>
    <w:rsid w:val="00D51B80"/>
    <w:rsid w:val="00D6020E"/>
    <w:rsid w:val="00D66472"/>
    <w:rsid w:val="00D82498"/>
    <w:rsid w:val="00D83BFF"/>
    <w:rsid w:val="00D849AD"/>
    <w:rsid w:val="00D91A5F"/>
    <w:rsid w:val="00D95DEA"/>
    <w:rsid w:val="00DA236E"/>
    <w:rsid w:val="00DA5514"/>
    <w:rsid w:val="00DB62CA"/>
    <w:rsid w:val="00DB727D"/>
    <w:rsid w:val="00DC2912"/>
    <w:rsid w:val="00DC2E72"/>
    <w:rsid w:val="00DC56B2"/>
    <w:rsid w:val="00DE647D"/>
    <w:rsid w:val="00DF1FB8"/>
    <w:rsid w:val="00DF4F27"/>
    <w:rsid w:val="00DF70A9"/>
    <w:rsid w:val="00E122D4"/>
    <w:rsid w:val="00E156E6"/>
    <w:rsid w:val="00E21767"/>
    <w:rsid w:val="00E25362"/>
    <w:rsid w:val="00E34810"/>
    <w:rsid w:val="00E35C5E"/>
    <w:rsid w:val="00E404C2"/>
    <w:rsid w:val="00E41E36"/>
    <w:rsid w:val="00E42044"/>
    <w:rsid w:val="00E50BF6"/>
    <w:rsid w:val="00E51812"/>
    <w:rsid w:val="00E526AD"/>
    <w:rsid w:val="00E52B04"/>
    <w:rsid w:val="00E54925"/>
    <w:rsid w:val="00E70F5C"/>
    <w:rsid w:val="00E73A4B"/>
    <w:rsid w:val="00E77225"/>
    <w:rsid w:val="00E77329"/>
    <w:rsid w:val="00E77973"/>
    <w:rsid w:val="00E81603"/>
    <w:rsid w:val="00E823A4"/>
    <w:rsid w:val="00E82945"/>
    <w:rsid w:val="00E9022A"/>
    <w:rsid w:val="00E94E6F"/>
    <w:rsid w:val="00E954CC"/>
    <w:rsid w:val="00E95851"/>
    <w:rsid w:val="00E97DD9"/>
    <w:rsid w:val="00EA13C1"/>
    <w:rsid w:val="00EA1AE0"/>
    <w:rsid w:val="00EA1F5B"/>
    <w:rsid w:val="00EA691F"/>
    <w:rsid w:val="00EA7BD3"/>
    <w:rsid w:val="00EA7F31"/>
    <w:rsid w:val="00EB04D3"/>
    <w:rsid w:val="00EB1091"/>
    <w:rsid w:val="00EB4B6D"/>
    <w:rsid w:val="00EB510C"/>
    <w:rsid w:val="00EB675F"/>
    <w:rsid w:val="00EC2B19"/>
    <w:rsid w:val="00ED4438"/>
    <w:rsid w:val="00EE7BBA"/>
    <w:rsid w:val="00EF42EF"/>
    <w:rsid w:val="00EF5D56"/>
    <w:rsid w:val="00EF60D2"/>
    <w:rsid w:val="00EF6B2C"/>
    <w:rsid w:val="00EF7F41"/>
    <w:rsid w:val="00F02F01"/>
    <w:rsid w:val="00F16A0D"/>
    <w:rsid w:val="00F35BEF"/>
    <w:rsid w:val="00F36015"/>
    <w:rsid w:val="00F40380"/>
    <w:rsid w:val="00F55447"/>
    <w:rsid w:val="00F65301"/>
    <w:rsid w:val="00F65C59"/>
    <w:rsid w:val="00F762C5"/>
    <w:rsid w:val="00F8425D"/>
    <w:rsid w:val="00FA187D"/>
    <w:rsid w:val="00FA1991"/>
    <w:rsid w:val="00FA25E8"/>
    <w:rsid w:val="00FB4114"/>
    <w:rsid w:val="00FB5E7A"/>
    <w:rsid w:val="00FC36DB"/>
    <w:rsid w:val="00FC5C68"/>
    <w:rsid w:val="00FD39DB"/>
    <w:rsid w:val="00FD4B2E"/>
    <w:rsid w:val="00FD6343"/>
    <w:rsid w:val="00FD6656"/>
    <w:rsid w:val="00FE7A55"/>
    <w:rsid w:val="00FF16AF"/>
    <w:rsid w:val="00FF42FD"/>
    <w:rsid w:val="00FF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E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98"/>
    <w:pPr>
      <w:spacing w:before="240" w:after="120"/>
    </w:pPr>
  </w:style>
  <w:style w:type="paragraph" w:styleId="Titre1">
    <w:name w:val="heading 1"/>
    <w:basedOn w:val="Normal"/>
    <w:next w:val="Normal"/>
    <w:link w:val="Titre1Car"/>
    <w:qFormat/>
    <w:rsid w:val="009079E1"/>
    <w:pPr>
      <w:keepNext/>
      <w:numPr>
        <w:numId w:val="3"/>
      </w:numPr>
      <w:suppressAutoHyphens/>
      <w:autoSpaceDN w:val="0"/>
      <w:spacing w:after="0" w:line="240" w:lineRule="auto"/>
      <w:jc w:val="both"/>
      <w:textAlignment w:val="baseline"/>
      <w:outlineLvl w:val="0"/>
    </w:pPr>
    <w:rPr>
      <w:rFonts w:ascii="Verdana" w:eastAsia="Times New Roman" w:hAnsi="Verdana" w:cs="Courier New"/>
      <w:b/>
      <w:i/>
      <w:color w:val="002060"/>
      <w:sz w:val="36"/>
      <w:szCs w:val="28"/>
      <w:lang w:val="en-GB" w:eastAsia="fr-FR"/>
    </w:rPr>
  </w:style>
  <w:style w:type="paragraph" w:styleId="Titre2">
    <w:name w:val="heading 2"/>
    <w:basedOn w:val="Normal"/>
    <w:next w:val="Normal"/>
    <w:link w:val="Titre2Car"/>
    <w:qFormat/>
    <w:rsid w:val="009079E1"/>
    <w:pPr>
      <w:keepNext/>
      <w:numPr>
        <w:ilvl w:val="1"/>
        <w:numId w:val="3"/>
      </w:numPr>
      <w:suppressAutoHyphens/>
      <w:autoSpaceDN w:val="0"/>
      <w:spacing w:before="120" w:after="0" w:line="240" w:lineRule="auto"/>
      <w:ind w:left="0"/>
      <w:jc w:val="both"/>
      <w:textAlignment w:val="baseline"/>
      <w:outlineLvl w:val="1"/>
    </w:pPr>
    <w:rPr>
      <w:rFonts w:ascii="Verdana" w:eastAsia="Times New Roman" w:hAnsi="Verdana" w:cs="Courier New"/>
      <w:b/>
      <w:bCs/>
      <w:smallCaps/>
      <w:color w:val="003366"/>
      <w:sz w:val="32"/>
      <w:lang w:eastAsia="fr-FR"/>
    </w:rPr>
  </w:style>
  <w:style w:type="paragraph" w:styleId="Titre3">
    <w:name w:val="heading 3"/>
    <w:basedOn w:val="Normal"/>
    <w:next w:val="Normal"/>
    <w:link w:val="Titre3Car"/>
    <w:uiPriority w:val="9"/>
    <w:unhideWhenUsed/>
    <w:qFormat/>
    <w:rsid w:val="009079E1"/>
    <w:pPr>
      <w:keepNext/>
      <w:numPr>
        <w:ilvl w:val="2"/>
        <w:numId w:val="3"/>
      </w:numPr>
      <w:suppressAutoHyphens/>
      <w:autoSpaceDN w:val="0"/>
      <w:spacing w:after="240" w:line="240" w:lineRule="auto"/>
      <w:jc w:val="both"/>
      <w:textAlignment w:val="baseline"/>
      <w:outlineLvl w:val="2"/>
    </w:pPr>
    <w:rPr>
      <w:rFonts w:ascii="Verdana" w:eastAsia="Times New Roman" w:hAnsi="Verdana" w:cs="Courier New"/>
      <w:b/>
      <w:bCs/>
      <w:color w:val="339933"/>
      <w:sz w:val="28"/>
      <w:szCs w:val="26"/>
      <w:lang w:eastAsia="fr-FR"/>
    </w:rPr>
  </w:style>
  <w:style w:type="paragraph" w:styleId="Titre4">
    <w:name w:val="heading 4"/>
    <w:basedOn w:val="Sansinterligne"/>
    <w:next w:val="Normal"/>
    <w:link w:val="Titre4Car"/>
    <w:rsid w:val="009079E1"/>
    <w:pPr>
      <w:numPr>
        <w:ilvl w:val="3"/>
        <w:numId w:val="3"/>
      </w:numPr>
      <w:suppressAutoHyphens/>
      <w:autoSpaceDN w:val="0"/>
      <w:spacing w:before="120" w:after="120"/>
      <w:jc w:val="both"/>
      <w:textAlignment w:val="baseline"/>
      <w:outlineLvl w:val="3"/>
    </w:pPr>
    <w:rPr>
      <w:rFonts w:ascii="Verdana" w:eastAsia="Times New Roman" w:hAnsi="Verdana" w:cs="Times New Roman"/>
      <w:color w:val="008000"/>
      <w:sz w:val="24"/>
      <w:lang w:val="fr-FR" w:eastAsia="fr-FR"/>
    </w:rPr>
  </w:style>
  <w:style w:type="paragraph" w:styleId="Titre5">
    <w:name w:val="heading 5"/>
    <w:basedOn w:val="Titre4"/>
    <w:next w:val="Normal"/>
    <w:link w:val="Titre5Car"/>
    <w:uiPriority w:val="9"/>
    <w:rsid w:val="009079E1"/>
    <w:pPr>
      <w:numPr>
        <w:ilvl w:val="4"/>
      </w:numPr>
      <w:outlineLvl w:val="4"/>
    </w:pPr>
    <w:rPr>
      <w:color w:val="0070C0"/>
    </w:rPr>
  </w:style>
  <w:style w:type="paragraph" w:styleId="Titre7">
    <w:name w:val="heading 7"/>
    <w:basedOn w:val="Normal"/>
    <w:next w:val="Normal"/>
    <w:link w:val="Titre7Car"/>
    <w:uiPriority w:val="9"/>
    <w:unhideWhenUsed/>
    <w:rsid w:val="009079E1"/>
    <w:pPr>
      <w:numPr>
        <w:ilvl w:val="5"/>
        <w:numId w:val="3"/>
      </w:numPr>
      <w:suppressAutoHyphens/>
      <w:autoSpaceDN w:val="0"/>
      <w:spacing w:after="240" w:line="240" w:lineRule="auto"/>
      <w:jc w:val="both"/>
      <w:textAlignment w:val="baseline"/>
      <w:outlineLvl w:val="6"/>
    </w:pPr>
    <w:rPr>
      <w:rFonts w:ascii="Verdana" w:eastAsia="Times New Roman" w:hAnsi="Verdana" w:cs="Courier New"/>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569F"/>
    <w:pPr>
      <w:tabs>
        <w:tab w:val="center" w:pos="4680"/>
        <w:tab w:val="right" w:pos="9360"/>
      </w:tabs>
      <w:spacing w:after="0" w:line="240" w:lineRule="auto"/>
    </w:pPr>
  </w:style>
  <w:style w:type="character" w:customStyle="1" w:styleId="En-tteCar">
    <w:name w:val="En-tête Car"/>
    <w:basedOn w:val="Policepardfaut"/>
    <w:link w:val="En-tte"/>
    <w:uiPriority w:val="99"/>
    <w:rsid w:val="0059569F"/>
  </w:style>
  <w:style w:type="paragraph" w:styleId="Pieddepage">
    <w:name w:val="footer"/>
    <w:basedOn w:val="Normal"/>
    <w:link w:val="PieddepageCar"/>
    <w:uiPriority w:val="99"/>
    <w:unhideWhenUsed/>
    <w:rsid w:val="0059569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9569F"/>
  </w:style>
  <w:style w:type="paragraph" w:styleId="Paragraphedeliste">
    <w:name w:val="List Paragraph"/>
    <w:basedOn w:val="Normal"/>
    <w:uiPriority w:val="34"/>
    <w:qFormat/>
    <w:rsid w:val="004E7F03"/>
    <w:pPr>
      <w:ind w:left="720"/>
      <w:contextualSpacing/>
    </w:pPr>
  </w:style>
  <w:style w:type="character" w:customStyle="1" w:styleId="Titre1Car">
    <w:name w:val="Titre 1 Car"/>
    <w:basedOn w:val="Policepardfaut"/>
    <w:link w:val="Titre1"/>
    <w:rsid w:val="009079E1"/>
    <w:rPr>
      <w:rFonts w:ascii="Verdana" w:eastAsia="Times New Roman" w:hAnsi="Verdana" w:cs="Courier New"/>
      <w:b/>
      <w:i/>
      <w:color w:val="002060"/>
      <w:sz w:val="36"/>
      <w:szCs w:val="28"/>
      <w:lang w:val="en-GB" w:eastAsia="fr-FR"/>
    </w:rPr>
  </w:style>
  <w:style w:type="character" w:customStyle="1" w:styleId="Titre2Car">
    <w:name w:val="Titre 2 Car"/>
    <w:basedOn w:val="Policepardfaut"/>
    <w:link w:val="Titre2"/>
    <w:rsid w:val="009079E1"/>
    <w:rPr>
      <w:rFonts w:ascii="Verdana" w:eastAsia="Times New Roman" w:hAnsi="Verdana" w:cs="Courier New"/>
      <w:b/>
      <w:bCs/>
      <w:smallCaps/>
      <w:color w:val="003366"/>
      <w:sz w:val="32"/>
      <w:lang w:eastAsia="fr-FR"/>
    </w:rPr>
  </w:style>
  <w:style w:type="character" w:customStyle="1" w:styleId="Titre3Car">
    <w:name w:val="Titre 3 Car"/>
    <w:basedOn w:val="Policepardfaut"/>
    <w:link w:val="Titre3"/>
    <w:uiPriority w:val="9"/>
    <w:rsid w:val="009079E1"/>
    <w:rPr>
      <w:rFonts w:ascii="Verdana" w:eastAsia="Times New Roman" w:hAnsi="Verdana" w:cs="Courier New"/>
      <w:b/>
      <w:bCs/>
      <w:color w:val="339933"/>
      <w:sz w:val="28"/>
      <w:szCs w:val="26"/>
      <w:lang w:eastAsia="fr-FR"/>
    </w:rPr>
  </w:style>
  <w:style w:type="character" w:customStyle="1" w:styleId="Titre4Car">
    <w:name w:val="Titre 4 Car"/>
    <w:basedOn w:val="Policepardfaut"/>
    <w:link w:val="Titre4"/>
    <w:rsid w:val="009079E1"/>
    <w:rPr>
      <w:rFonts w:ascii="Verdana" w:eastAsia="Times New Roman" w:hAnsi="Verdana" w:cs="Times New Roman"/>
      <w:color w:val="008000"/>
      <w:sz w:val="24"/>
      <w:lang w:val="fr-FR" w:eastAsia="fr-FR"/>
    </w:rPr>
  </w:style>
  <w:style w:type="character" w:customStyle="1" w:styleId="Titre5Car">
    <w:name w:val="Titre 5 Car"/>
    <w:basedOn w:val="Policepardfaut"/>
    <w:link w:val="Titre5"/>
    <w:uiPriority w:val="9"/>
    <w:rsid w:val="009079E1"/>
    <w:rPr>
      <w:rFonts w:ascii="Verdana" w:eastAsia="Times New Roman" w:hAnsi="Verdana" w:cs="Times New Roman"/>
      <w:color w:val="0070C0"/>
      <w:sz w:val="24"/>
      <w:lang w:val="fr-FR" w:eastAsia="fr-FR"/>
    </w:rPr>
  </w:style>
  <w:style w:type="character" w:customStyle="1" w:styleId="Titre7Car">
    <w:name w:val="Titre 7 Car"/>
    <w:basedOn w:val="Policepardfaut"/>
    <w:link w:val="Titre7"/>
    <w:uiPriority w:val="9"/>
    <w:rsid w:val="009079E1"/>
    <w:rPr>
      <w:rFonts w:ascii="Verdana" w:eastAsia="Times New Roman" w:hAnsi="Verdana" w:cs="Courier New"/>
      <w:b/>
      <w:sz w:val="24"/>
      <w:szCs w:val="24"/>
      <w:lang w:eastAsia="fr-FR"/>
    </w:rPr>
  </w:style>
  <w:style w:type="paragraph" w:styleId="Sansinterligne">
    <w:name w:val="No Spacing"/>
    <w:uiPriority w:val="1"/>
    <w:qFormat/>
    <w:rsid w:val="009079E1"/>
    <w:pPr>
      <w:spacing w:after="0" w:line="240" w:lineRule="auto"/>
    </w:pPr>
  </w:style>
  <w:style w:type="table" w:styleId="Grilledutableau">
    <w:name w:val="Table Grid"/>
    <w:basedOn w:val="TableauNormal"/>
    <w:uiPriority w:val="59"/>
    <w:rsid w:val="0077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96F92"/>
    <w:pPr>
      <w:spacing w:after="0" w:line="240" w:lineRule="auto"/>
    </w:pPr>
    <w:rPr>
      <w:sz w:val="24"/>
      <w:szCs w:val="24"/>
    </w:rPr>
  </w:style>
  <w:style w:type="character" w:customStyle="1" w:styleId="NotedebasdepageCar">
    <w:name w:val="Note de bas de page Car"/>
    <w:basedOn w:val="Policepardfaut"/>
    <w:link w:val="Notedebasdepage"/>
    <w:uiPriority w:val="99"/>
    <w:rsid w:val="00696F92"/>
    <w:rPr>
      <w:sz w:val="24"/>
      <w:szCs w:val="24"/>
    </w:rPr>
  </w:style>
  <w:style w:type="character" w:styleId="Appelnotedebasdep">
    <w:name w:val="footnote reference"/>
    <w:basedOn w:val="Policepardfaut"/>
    <w:uiPriority w:val="99"/>
    <w:unhideWhenUsed/>
    <w:rsid w:val="00696F92"/>
    <w:rPr>
      <w:vertAlign w:val="superscript"/>
    </w:rPr>
  </w:style>
  <w:style w:type="character" w:styleId="Lienhypertexte">
    <w:name w:val="Hyperlink"/>
    <w:basedOn w:val="Policepardfaut"/>
    <w:uiPriority w:val="99"/>
    <w:unhideWhenUsed/>
    <w:rsid w:val="009E4754"/>
    <w:rPr>
      <w:color w:val="0000FF" w:themeColor="hyperlink"/>
      <w:u w:val="single"/>
    </w:rPr>
  </w:style>
  <w:style w:type="paragraph" w:styleId="Textedebulles">
    <w:name w:val="Balloon Text"/>
    <w:basedOn w:val="Normal"/>
    <w:link w:val="TextedebullesCar"/>
    <w:uiPriority w:val="99"/>
    <w:semiHidden/>
    <w:unhideWhenUsed/>
    <w:rsid w:val="00152973"/>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2973"/>
    <w:rPr>
      <w:rFonts w:ascii="Segoe UI" w:hAnsi="Segoe UI" w:cs="Segoe UI"/>
      <w:sz w:val="18"/>
      <w:szCs w:val="18"/>
    </w:rPr>
  </w:style>
  <w:style w:type="character" w:styleId="Numrodepage">
    <w:name w:val="page number"/>
    <w:basedOn w:val="Policepardfaut"/>
    <w:uiPriority w:val="99"/>
    <w:semiHidden/>
    <w:unhideWhenUsed/>
    <w:rsid w:val="006C2E7E"/>
  </w:style>
  <w:style w:type="character" w:styleId="Lienhypertextesuivivisit">
    <w:name w:val="FollowedHyperlink"/>
    <w:basedOn w:val="Policepardfaut"/>
    <w:uiPriority w:val="99"/>
    <w:semiHidden/>
    <w:unhideWhenUsed/>
    <w:rsid w:val="007F4739"/>
    <w:rPr>
      <w:color w:val="800080" w:themeColor="followedHyperlink"/>
      <w:u w:val="single"/>
    </w:rPr>
  </w:style>
  <w:style w:type="character" w:styleId="Marquedecommentaire">
    <w:name w:val="annotation reference"/>
    <w:basedOn w:val="Policepardfaut"/>
    <w:uiPriority w:val="99"/>
    <w:semiHidden/>
    <w:unhideWhenUsed/>
    <w:rsid w:val="007D421C"/>
    <w:rPr>
      <w:sz w:val="16"/>
      <w:szCs w:val="16"/>
    </w:rPr>
  </w:style>
  <w:style w:type="paragraph" w:styleId="Commentaire">
    <w:name w:val="annotation text"/>
    <w:basedOn w:val="Normal"/>
    <w:link w:val="CommentaireCar"/>
    <w:uiPriority w:val="99"/>
    <w:semiHidden/>
    <w:unhideWhenUsed/>
    <w:rsid w:val="007D421C"/>
    <w:pPr>
      <w:spacing w:line="240" w:lineRule="auto"/>
    </w:pPr>
    <w:rPr>
      <w:sz w:val="20"/>
      <w:szCs w:val="20"/>
    </w:rPr>
  </w:style>
  <w:style w:type="character" w:customStyle="1" w:styleId="CommentaireCar">
    <w:name w:val="Commentaire Car"/>
    <w:basedOn w:val="Policepardfaut"/>
    <w:link w:val="Commentaire"/>
    <w:uiPriority w:val="99"/>
    <w:semiHidden/>
    <w:rsid w:val="007D421C"/>
    <w:rPr>
      <w:sz w:val="20"/>
      <w:szCs w:val="20"/>
    </w:rPr>
  </w:style>
  <w:style w:type="paragraph" w:styleId="Objetducommentaire">
    <w:name w:val="annotation subject"/>
    <w:basedOn w:val="Commentaire"/>
    <w:next w:val="Commentaire"/>
    <w:link w:val="ObjetducommentaireCar"/>
    <w:uiPriority w:val="99"/>
    <w:semiHidden/>
    <w:unhideWhenUsed/>
    <w:rsid w:val="007D421C"/>
    <w:rPr>
      <w:b/>
      <w:bCs/>
    </w:rPr>
  </w:style>
  <w:style w:type="character" w:customStyle="1" w:styleId="ObjetducommentaireCar">
    <w:name w:val="Objet du commentaire Car"/>
    <w:basedOn w:val="CommentaireCar"/>
    <w:link w:val="Objetducommentaire"/>
    <w:uiPriority w:val="99"/>
    <w:semiHidden/>
    <w:rsid w:val="007D421C"/>
    <w:rPr>
      <w:b/>
      <w:bCs/>
      <w:sz w:val="20"/>
      <w:szCs w:val="20"/>
    </w:rPr>
  </w:style>
  <w:style w:type="paragraph" w:styleId="Explorateurdedocuments">
    <w:name w:val="Document Map"/>
    <w:basedOn w:val="Normal"/>
    <w:link w:val="ExplorateurdedocumentsCar"/>
    <w:uiPriority w:val="99"/>
    <w:semiHidden/>
    <w:unhideWhenUsed/>
    <w:rsid w:val="007A2D2E"/>
    <w:pPr>
      <w:spacing w:before="0"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7A2D2E"/>
    <w:rPr>
      <w:rFonts w:ascii="Times New Roman" w:hAnsi="Times New Roman" w:cs="Times New Roman"/>
      <w:sz w:val="24"/>
      <w:szCs w:val="24"/>
    </w:rPr>
  </w:style>
  <w:style w:type="character" w:customStyle="1" w:styleId="Mentionnonrsolue1">
    <w:name w:val="Mention non résolue1"/>
    <w:basedOn w:val="Policepardfaut"/>
    <w:uiPriority w:val="99"/>
    <w:semiHidden/>
    <w:unhideWhenUsed/>
    <w:rsid w:val="004C6637"/>
    <w:rPr>
      <w:color w:val="605E5C"/>
      <w:shd w:val="clear" w:color="auto" w:fill="E1DFDD"/>
    </w:rPr>
  </w:style>
  <w:style w:type="paragraph" w:styleId="Corpsdetexte">
    <w:name w:val="Body Text"/>
    <w:basedOn w:val="Normal"/>
    <w:link w:val="CorpsdetexteCar"/>
    <w:rsid w:val="00F65301"/>
    <w:pPr>
      <w:suppressAutoHyphens/>
      <w:spacing w:before="0" w:line="240" w:lineRule="auto"/>
    </w:pPr>
    <w:rPr>
      <w:rFonts w:ascii="Times New Roman" w:eastAsia="Times New Roman" w:hAnsi="Times New Roman" w:cs="Times New Roman"/>
      <w:sz w:val="24"/>
      <w:szCs w:val="24"/>
      <w:lang w:val="fr-FR" w:eastAsia="zh-CN"/>
    </w:rPr>
  </w:style>
  <w:style w:type="character" w:customStyle="1" w:styleId="CorpsdetexteCar">
    <w:name w:val="Corps de texte Car"/>
    <w:basedOn w:val="Policepardfaut"/>
    <w:link w:val="Corpsdetexte"/>
    <w:rsid w:val="00F65301"/>
    <w:rPr>
      <w:rFonts w:ascii="Times New Roman" w:eastAsia="Times New Roman" w:hAnsi="Times New Roman" w:cs="Times New Roman"/>
      <w:sz w:val="24"/>
      <w:szCs w:val="24"/>
      <w:lang w:val="fr-FR" w:eastAsia="zh-CN"/>
    </w:rPr>
  </w:style>
  <w:style w:type="paragraph" w:styleId="Rvision">
    <w:name w:val="Revision"/>
    <w:hidden/>
    <w:uiPriority w:val="99"/>
    <w:semiHidden/>
    <w:rsid w:val="00FA1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6732">
      <w:bodyDiv w:val="1"/>
      <w:marLeft w:val="0"/>
      <w:marRight w:val="0"/>
      <w:marTop w:val="0"/>
      <w:marBottom w:val="0"/>
      <w:divBdr>
        <w:top w:val="none" w:sz="0" w:space="0" w:color="auto"/>
        <w:left w:val="none" w:sz="0" w:space="0" w:color="auto"/>
        <w:bottom w:val="none" w:sz="0" w:space="0" w:color="auto"/>
        <w:right w:val="none" w:sz="0" w:space="0" w:color="auto"/>
      </w:divBdr>
    </w:div>
    <w:div w:id="674646356">
      <w:bodyDiv w:val="1"/>
      <w:marLeft w:val="0"/>
      <w:marRight w:val="0"/>
      <w:marTop w:val="0"/>
      <w:marBottom w:val="0"/>
      <w:divBdr>
        <w:top w:val="none" w:sz="0" w:space="0" w:color="auto"/>
        <w:left w:val="none" w:sz="0" w:space="0" w:color="auto"/>
        <w:bottom w:val="none" w:sz="0" w:space="0" w:color="auto"/>
        <w:right w:val="none" w:sz="0" w:space="0" w:color="auto"/>
      </w:divBdr>
    </w:div>
    <w:div w:id="9375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hal.umontpellier.fr%2F&amp;data=04%7C01%7Cmargot.laverriere%40mci-group.com%7Cc5e249d7e5b84f2cecb408d93a14094a%7Cac144e41800148f09e1c170716ed06b6%7C0%7C0%7C637604680010863292%7CUnknown%7CTWFpbGZsb3d8eyJWIjoiMC4wLjAwMDAiLCJQIjoiV2luMzIiLCJBTiI6Ik1haWwiLCJXVCI6Mn0%3D%7C1000&amp;sdata=6N7JOEAy6XbOOeMY60EO1SXu84kCGoPd%2Fp9VXI4kgls%3D&amp;reserved=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red-aap-soutien@umontpellier.fr"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4307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2022-05-10T12:39:00Z</dcterms:created>
  <dcterms:modified xsi:type="dcterms:W3CDTF">2022-05-10T12:39:00Z</dcterms:modified>
</cp:coreProperties>
</file>