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F4DDB" w14:textId="77777777" w:rsidR="006D44EA" w:rsidRPr="00767957" w:rsidRDefault="006D44EA" w:rsidP="00F316A2">
      <w:pPr>
        <w:pStyle w:val="Sansinterligne"/>
        <w:rPr>
          <w:b/>
          <w:color w:val="E64814"/>
          <w:sz w:val="24"/>
          <w:lang w:val="en-GB"/>
        </w:rPr>
      </w:pPr>
    </w:p>
    <w:p w14:paraId="5F3CA1A8" w14:textId="165895F8" w:rsidR="00F316A2" w:rsidRPr="00767957" w:rsidRDefault="002811AB" w:rsidP="00F316A2">
      <w:pPr>
        <w:pStyle w:val="Sansinterligne"/>
        <w:rPr>
          <w:b/>
          <w:color w:val="E64814"/>
          <w:sz w:val="24"/>
          <w:lang w:val="en-GB"/>
        </w:rPr>
      </w:pPr>
      <w:r w:rsidRPr="00767957">
        <w:rPr>
          <w:b/>
          <w:color w:val="E64814"/>
          <w:sz w:val="24"/>
          <w:lang w:val="en-GB"/>
        </w:rPr>
        <w:t>I am reporting this situation as a</w:t>
      </w:r>
      <w:r w:rsidR="00F316A2" w:rsidRPr="00767957">
        <w:rPr>
          <w:b/>
          <w:color w:val="E64814"/>
          <w:sz w:val="24"/>
          <w:lang w:val="en-GB"/>
        </w:rPr>
        <w:t xml:space="preserve">:    Victim  </w:t>
      </w:r>
      <w:r w:rsidR="00F316A2" w:rsidRPr="00767957">
        <w:rPr>
          <w:b/>
          <w:color w:val="E64814"/>
          <w:sz w:val="24"/>
          <w:lang w:val="en-GB"/>
        </w:rPr>
        <w:sym w:font="Symbol" w:char="F0F0"/>
      </w:r>
      <w:r w:rsidR="00F316A2" w:rsidRPr="00767957">
        <w:rPr>
          <w:b/>
          <w:color w:val="E64814"/>
          <w:sz w:val="24"/>
          <w:lang w:val="en-GB"/>
        </w:rPr>
        <w:t xml:space="preserve">             </w:t>
      </w:r>
      <w:r w:rsidRPr="00767957">
        <w:rPr>
          <w:b/>
          <w:color w:val="E64814"/>
          <w:sz w:val="24"/>
          <w:lang w:val="en-GB"/>
        </w:rPr>
        <w:t>Witness</w:t>
      </w:r>
      <w:r w:rsidR="00F316A2" w:rsidRPr="00767957">
        <w:rPr>
          <w:b/>
          <w:color w:val="E64814"/>
          <w:sz w:val="24"/>
          <w:lang w:val="en-GB"/>
        </w:rPr>
        <w:t xml:space="preserve">  </w:t>
      </w:r>
      <w:r w:rsidR="00F316A2" w:rsidRPr="00767957">
        <w:rPr>
          <w:b/>
          <w:color w:val="E64814"/>
          <w:sz w:val="24"/>
          <w:lang w:val="en-GB"/>
        </w:rPr>
        <w:sym w:font="Symbol" w:char="F0F0"/>
      </w:r>
      <w:r w:rsidR="00F316A2" w:rsidRPr="00767957">
        <w:rPr>
          <w:b/>
          <w:color w:val="E64814"/>
          <w:sz w:val="24"/>
          <w:lang w:val="en-GB"/>
        </w:rPr>
        <w:t xml:space="preserve"> </w:t>
      </w:r>
    </w:p>
    <w:p w14:paraId="3412946E" w14:textId="5F0A3D4B" w:rsidR="00F316A2" w:rsidRPr="00767957" w:rsidRDefault="00D0116B" w:rsidP="00F316A2">
      <w:r w:rsidRPr="00767957">
        <w:t xml:space="preserve"> </w:t>
      </w:r>
    </w:p>
    <w:tbl>
      <w:tblPr>
        <w:tblStyle w:val="Grilledutableau"/>
        <w:tblW w:w="9736" w:type="dxa"/>
        <w:tblLayout w:type="fixed"/>
        <w:tblCellMar>
          <w:top w:w="113" w:type="dxa"/>
        </w:tblCellMar>
        <w:tblLook w:val="04A0" w:firstRow="1" w:lastRow="0" w:firstColumn="1" w:lastColumn="0" w:noHBand="0" w:noVBand="1"/>
      </w:tblPr>
      <w:tblGrid>
        <w:gridCol w:w="4587"/>
        <w:gridCol w:w="5149"/>
      </w:tblGrid>
      <w:tr w:rsidR="004712F0" w:rsidRPr="00767957" w14:paraId="55981281" w14:textId="77777777" w:rsidTr="00E005DE">
        <w:trPr>
          <w:trHeight w:val="1448"/>
        </w:trPr>
        <w:tc>
          <w:tcPr>
            <w:tcW w:w="9736" w:type="dxa"/>
            <w:gridSpan w:val="2"/>
            <w:tcBorders>
              <w:bottom w:val="single" w:sz="4" w:space="0" w:color="auto"/>
            </w:tcBorders>
          </w:tcPr>
          <w:p w14:paraId="47D5171A" w14:textId="20F6AC97" w:rsidR="004712F0" w:rsidRPr="00767957" w:rsidRDefault="002811AB" w:rsidP="00346236">
            <w:pPr>
              <w:spacing w:after="120" w:line="240" w:lineRule="exact"/>
            </w:pPr>
            <w:r w:rsidRPr="00767957">
              <w:rPr>
                <w:b/>
              </w:rPr>
              <w:t>Identity of the victim</w:t>
            </w:r>
            <w:r w:rsidR="004712F0" w:rsidRPr="00767957">
              <w:t>:</w:t>
            </w:r>
          </w:p>
          <w:p w14:paraId="54E423CD" w14:textId="77777777" w:rsidR="004712F0" w:rsidRPr="00767957" w:rsidRDefault="004712F0" w:rsidP="00346236">
            <w:pPr>
              <w:rPr>
                <w:sz w:val="4"/>
                <w:szCs w:val="4"/>
              </w:rPr>
            </w:pPr>
          </w:p>
          <w:p w14:paraId="4F3E43C4" w14:textId="15BA51B6" w:rsidR="00E005DE" w:rsidRPr="00767957" w:rsidRDefault="00DF3AB2" w:rsidP="00E005DE">
            <w:pPr>
              <w:spacing w:after="120"/>
              <w:rPr>
                <w:color w:val="BFBFBF" w:themeColor="background1" w:themeShade="BF"/>
              </w:rPr>
            </w:pPr>
            <w:r>
              <w:t>Last n</w:t>
            </w:r>
            <w:r w:rsidR="00FA51DE" w:rsidRPr="00767957">
              <w:t>ame:</w:t>
            </w:r>
            <w:r w:rsidR="004712F0" w:rsidRPr="00767957">
              <w:rPr>
                <w:color w:val="BFBFBF" w:themeColor="background1" w:themeShade="BF"/>
              </w:rPr>
              <w:t xml:space="preserve"> </w:t>
            </w:r>
            <w:r w:rsidR="00E005DE" w:rsidRPr="00767957">
              <w:rPr>
                <w:color w:val="BFBFBF" w:themeColor="background1" w:themeShade="BF"/>
              </w:rPr>
              <w:t>……………………………………………………………………………………………………………………………………………………….</w:t>
            </w:r>
          </w:p>
          <w:p w14:paraId="22BA9D4E" w14:textId="11C5E85E" w:rsidR="00E005DE" w:rsidRPr="00767957" w:rsidRDefault="002811AB" w:rsidP="00E005DE">
            <w:pPr>
              <w:spacing w:after="120"/>
              <w:rPr>
                <w:color w:val="BFBFBF" w:themeColor="background1" w:themeShade="BF"/>
              </w:rPr>
            </w:pPr>
            <w:r w:rsidRPr="00767957">
              <w:t xml:space="preserve">First </w:t>
            </w:r>
            <w:r w:rsidR="00FA51DE" w:rsidRPr="00767957">
              <w:t>name:</w:t>
            </w:r>
            <w:r w:rsidR="004712F0" w:rsidRPr="00767957">
              <w:t xml:space="preserve"> </w:t>
            </w:r>
            <w:r w:rsidR="00E005DE" w:rsidRPr="00767957">
              <w:rPr>
                <w:color w:val="BFBFBF" w:themeColor="background1" w:themeShade="BF"/>
              </w:rPr>
              <w:t>………………………………………………………………………………………………………………………………………………..</w:t>
            </w:r>
          </w:p>
          <w:p w14:paraId="6C3190C6" w14:textId="27DD6685" w:rsidR="004712F0" w:rsidRPr="00767957" w:rsidRDefault="002811AB" w:rsidP="00346236">
            <w:pPr>
              <w:spacing w:after="120"/>
            </w:pPr>
            <w:r w:rsidRPr="00767957">
              <w:t>Unit (</w:t>
            </w:r>
            <w:r w:rsidR="00DF3AB2">
              <w:t>Faculty</w:t>
            </w:r>
            <w:r w:rsidRPr="00767957">
              <w:t xml:space="preserve">, School or Institute)/allocated </w:t>
            </w:r>
            <w:r w:rsidR="00FA51DE" w:rsidRPr="00767957">
              <w:t>structure:</w:t>
            </w:r>
            <w:r w:rsidR="004712F0" w:rsidRPr="00767957">
              <w:t xml:space="preserve"> </w:t>
            </w:r>
          </w:p>
          <w:p w14:paraId="448BFB28" w14:textId="77777777" w:rsidR="00E005DE" w:rsidRPr="00767957" w:rsidRDefault="00E005DE" w:rsidP="00E005DE">
            <w:pPr>
              <w:spacing w:after="120"/>
              <w:rPr>
                <w:color w:val="BFBFBF" w:themeColor="background1" w:themeShade="BF"/>
              </w:rPr>
            </w:pPr>
            <w:r w:rsidRPr="00767957">
              <w:rPr>
                <w:color w:val="BFBFBF" w:themeColor="background1" w:themeShade="BF"/>
              </w:rPr>
              <w:t>…………………………………………………………………………………………………………………………………………………………………….</w:t>
            </w:r>
          </w:p>
          <w:p w14:paraId="492F17DB" w14:textId="77777777" w:rsidR="00E005DE" w:rsidRPr="00767957" w:rsidRDefault="00E005DE" w:rsidP="00E005DE">
            <w:pPr>
              <w:spacing w:after="120"/>
              <w:rPr>
                <w:color w:val="BFBFBF" w:themeColor="background1" w:themeShade="BF"/>
              </w:rPr>
            </w:pPr>
            <w:r w:rsidRPr="00767957">
              <w:rPr>
                <w:color w:val="BFBFBF" w:themeColor="background1" w:themeShade="BF"/>
              </w:rPr>
              <w:t>…………………………………………………………………………………………………………………………………………………………………….</w:t>
            </w:r>
          </w:p>
          <w:p w14:paraId="2EB2FCBC" w14:textId="18BB616D" w:rsidR="004712F0" w:rsidRPr="00767957" w:rsidRDefault="00DF3AB2" w:rsidP="00BC0E0A">
            <w:pPr>
              <w:spacing w:after="120"/>
            </w:pPr>
            <w:r>
              <w:rPr>
                <w:b/>
              </w:rPr>
              <w:t>Victim’s contact t</w:t>
            </w:r>
            <w:r w:rsidR="002811AB" w:rsidRPr="00767957">
              <w:rPr>
                <w:b/>
              </w:rPr>
              <w:t>elephone number and/or email address</w:t>
            </w:r>
            <w:r w:rsidR="00FA51DE" w:rsidRPr="00767957">
              <w:rPr>
                <w:b/>
              </w:rPr>
              <w:t>:</w:t>
            </w:r>
          </w:p>
          <w:p w14:paraId="23967969" w14:textId="77777777" w:rsidR="00E005DE" w:rsidRPr="00767957" w:rsidRDefault="00E005DE" w:rsidP="00E005DE">
            <w:pPr>
              <w:spacing w:after="120"/>
              <w:rPr>
                <w:color w:val="BFBFBF" w:themeColor="background1" w:themeShade="BF"/>
              </w:rPr>
            </w:pPr>
            <w:r w:rsidRPr="00767957">
              <w:rPr>
                <w:color w:val="BFBFBF" w:themeColor="background1" w:themeShade="BF"/>
              </w:rPr>
              <w:t>…………………………………………………………………………………………………………………………………………………………………….</w:t>
            </w:r>
          </w:p>
          <w:p w14:paraId="5EBC8510" w14:textId="77777777" w:rsidR="00E005DE" w:rsidRPr="00767957" w:rsidRDefault="00E005DE" w:rsidP="00E005DE">
            <w:pPr>
              <w:spacing w:after="120"/>
              <w:rPr>
                <w:color w:val="BFBFBF" w:themeColor="background1" w:themeShade="BF"/>
              </w:rPr>
            </w:pPr>
            <w:r w:rsidRPr="00767957">
              <w:rPr>
                <w:color w:val="BFBFBF" w:themeColor="background1" w:themeShade="BF"/>
              </w:rPr>
              <w:t>…………………………………………………………………………………………………………………………………………………………………….</w:t>
            </w:r>
          </w:p>
          <w:p w14:paraId="0149A171" w14:textId="77777777" w:rsidR="00E005DE" w:rsidRPr="00767957" w:rsidRDefault="00E005DE" w:rsidP="00E005DE">
            <w:pPr>
              <w:spacing w:after="120"/>
              <w:rPr>
                <w:color w:val="BFBFBF" w:themeColor="background1" w:themeShade="BF"/>
              </w:rPr>
            </w:pPr>
            <w:r w:rsidRPr="00767957">
              <w:rPr>
                <w:color w:val="BFBFBF" w:themeColor="background1" w:themeShade="BF"/>
              </w:rPr>
              <w:t>…………………………………………………………………………………………………………………………………………………………………….</w:t>
            </w:r>
          </w:p>
          <w:p w14:paraId="00C30B60" w14:textId="77777777" w:rsidR="004712F0" w:rsidRPr="00767957" w:rsidRDefault="004712F0" w:rsidP="00346236">
            <w:pPr>
              <w:spacing w:after="120"/>
              <w:rPr>
                <w:color w:val="BFBFBF" w:themeColor="background1" w:themeShade="BF"/>
              </w:rPr>
            </w:pPr>
          </w:p>
        </w:tc>
      </w:tr>
      <w:tr w:rsidR="00BC0E0A" w:rsidRPr="00767957" w14:paraId="42758482" w14:textId="77777777" w:rsidTr="00162028">
        <w:trPr>
          <w:trHeight w:hRule="exact" w:val="266"/>
        </w:trPr>
        <w:tc>
          <w:tcPr>
            <w:tcW w:w="4587" w:type="dxa"/>
            <w:tcBorders>
              <w:top w:val="nil"/>
              <w:left w:val="nil"/>
              <w:bottom w:val="single" w:sz="4" w:space="0" w:color="auto"/>
              <w:right w:val="nil"/>
            </w:tcBorders>
          </w:tcPr>
          <w:p w14:paraId="460ABFC8" w14:textId="77777777" w:rsidR="00BC0E0A" w:rsidRPr="00767957" w:rsidRDefault="00BC0E0A" w:rsidP="00E005DE">
            <w:pPr>
              <w:rPr>
                <w:b/>
              </w:rPr>
            </w:pPr>
          </w:p>
        </w:tc>
        <w:tc>
          <w:tcPr>
            <w:tcW w:w="5149" w:type="dxa"/>
            <w:tcBorders>
              <w:top w:val="nil"/>
              <w:left w:val="nil"/>
              <w:bottom w:val="single" w:sz="4" w:space="0" w:color="auto"/>
              <w:right w:val="nil"/>
            </w:tcBorders>
          </w:tcPr>
          <w:p w14:paraId="256C2FE1" w14:textId="77777777" w:rsidR="00BC0E0A" w:rsidRPr="00767957" w:rsidRDefault="00BC0E0A" w:rsidP="00E005DE">
            <w:pPr>
              <w:rPr>
                <w:b/>
              </w:rPr>
            </w:pPr>
          </w:p>
        </w:tc>
      </w:tr>
      <w:tr w:rsidR="004712F0" w:rsidRPr="00767957" w14:paraId="4B4A83FA" w14:textId="77777777" w:rsidTr="00162028">
        <w:trPr>
          <w:trHeight w:hRule="exact" w:val="4307"/>
        </w:trPr>
        <w:tc>
          <w:tcPr>
            <w:tcW w:w="9736" w:type="dxa"/>
            <w:gridSpan w:val="2"/>
            <w:tcBorders>
              <w:top w:val="single" w:sz="4" w:space="0" w:color="auto"/>
              <w:left w:val="single" w:sz="4" w:space="0" w:color="auto"/>
              <w:right w:val="single" w:sz="4" w:space="0" w:color="auto"/>
            </w:tcBorders>
          </w:tcPr>
          <w:p w14:paraId="31694ACA" w14:textId="7F77A7DE" w:rsidR="004712F0" w:rsidRPr="00767957" w:rsidRDefault="00400736" w:rsidP="004712F0">
            <w:pPr>
              <w:spacing w:after="120"/>
            </w:pPr>
            <w:r w:rsidRPr="00767957">
              <w:rPr>
                <w:b/>
              </w:rPr>
              <w:t xml:space="preserve">If applicable, </w:t>
            </w:r>
            <w:r w:rsidR="00614CE4">
              <w:rPr>
                <w:b/>
              </w:rPr>
              <w:t>i</w:t>
            </w:r>
            <w:r w:rsidRPr="00767957">
              <w:rPr>
                <w:b/>
              </w:rPr>
              <w:t xml:space="preserve">dentity of witness </w:t>
            </w:r>
            <w:r w:rsidR="00FA51DE" w:rsidRPr="00767957">
              <w:rPr>
                <w:b/>
              </w:rPr>
              <w:t>reporting:</w:t>
            </w:r>
          </w:p>
          <w:p w14:paraId="2F66FFE0" w14:textId="67954CD1" w:rsidR="00E005DE" w:rsidRPr="00767957" w:rsidRDefault="00DF3AB2" w:rsidP="00E005DE">
            <w:pPr>
              <w:spacing w:after="120"/>
              <w:rPr>
                <w:color w:val="BFBFBF" w:themeColor="background1" w:themeShade="BF"/>
              </w:rPr>
            </w:pPr>
            <w:r>
              <w:t>Last n</w:t>
            </w:r>
            <w:r w:rsidR="00FA51DE" w:rsidRPr="00767957">
              <w:t>ame:</w:t>
            </w:r>
            <w:r w:rsidR="00E005DE" w:rsidRPr="00767957">
              <w:rPr>
                <w:color w:val="BFBFBF" w:themeColor="background1" w:themeShade="BF"/>
              </w:rPr>
              <w:t xml:space="preserve"> ……………………………………………………………………………………………………………………………………………………….</w:t>
            </w:r>
          </w:p>
          <w:p w14:paraId="1D72FBB6" w14:textId="38931E90" w:rsidR="00E005DE" w:rsidRPr="00767957" w:rsidRDefault="00400736" w:rsidP="00E005DE">
            <w:pPr>
              <w:spacing w:after="120"/>
              <w:rPr>
                <w:color w:val="BFBFBF" w:themeColor="background1" w:themeShade="BF"/>
              </w:rPr>
            </w:pPr>
            <w:r w:rsidRPr="00767957">
              <w:t xml:space="preserve">First </w:t>
            </w:r>
            <w:r w:rsidR="00FA51DE" w:rsidRPr="00767957">
              <w:t>name:</w:t>
            </w:r>
            <w:r w:rsidR="00E005DE" w:rsidRPr="00767957">
              <w:t xml:space="preserve"> </w:t>
            </w:r>
            <w:r w:rsidR="00E005DE" w:rsidRPr="00767957">
              <w:rPr>
                <w:color w:val="BFBFBF" w:themeColor="background1" w:themeShade="BF"/>
              </w:rPr>
              <w:t>………………………………………………………………………………………………………………………………………………..</w:t>
            </w:r>
          </w:p>
          <w:p w14:paraId="5F2F2598" w14:textId="65B0CCEF" w:rsidR="00E005DE" w:rsidRPr="00767957" w:rsidRDefault="00400736" w:rsidP="00E005DE">
            <w:pPr>
              <w:spacing w:after="120"/>
            </w:pPr>
            <w:r w:rsidRPr="00767957">
              <w:t>Unit (</w:t>
            </w:r>
            <w:r w:rsidR="00DF3AB2">
              <w:t>Faculty</w:t>
            </w:r>
            <w:r w:rsidRPr="00767957">
              <w:t>, School or Institute)/allocated structure</w:t>
            </w:r>
            <w:r w:rsidR="00E005DE" w:rsidRPr="00767957">
              <w:t xml:space="preserve">: </w:t>
            </w:r>
          </w:p>
          <w:p w14:paraId="2EC22611" w14:textId="77777777" w:rsidR="00E005DE" w:rsidRPr="00767957" w:rsidRDefault="00E005DE" w:rsidP="00E005DE">
            <w:pPr>
              <w:spacing w:after="120"/>
              <w:rPr>
                <w:color w:val="BFBFBF" w:themeColor="background1" w:themeShade="BF"/>
              </w:rPr>
            </w:pPr>
            <w:r w:rsidRPr="00767957">
              <w:rPr>
                <w:color w:val="BFBFBF" w:themeColor="background1" w:themeShade="BF"/>
              </w:rPr>
              <w:t>…………………………………………………………………………………………………………………………………………………………………….</w:t>
            </w:r>
          </w:p>
          <w:p w14:paraId="693B1897" w14:textId="77777777" w:rsidR="00E005DE" w:rsidRPr="00767957" w:rsidRDefault="00E005DE" w:rsidP="00E005DE">
            <w:pPr>
              <w:spacing w:after="120"/>
              <w:rPr>
                <w:color w:val="BFBFBF" w:themeColor="background1" w:themeShade="BF"/>
              </w:rPr>
            </w:pPr>
            <w:r w:rsidRPr="00767957">
              <w:rPr>
                <w:color w:val="BFBFBF" w:themeColor="background1" w:themeShade="BF"/>
              </w:rPr>
              <w:t>…………………………………………………………………………………………………………………………………………………………………….</w:t>
            </w:r>
          </w:p>
          <w:p w14:paraId="1B2B3E76" w14:textId="28CFE06C" w:rsidR="00E005DE" w:rsidRPr="00767957" w:rsidRDefault="00DF3AB2" w:rsidP="00E005DE">
            <w:pPr>
              <w:spacing w:after="120"/>
            </w:pPr>
            <w:r>
              <w:rPr>
                <w:b/>
              </w:rPr>
              <w:t>Witness’ s contact t</w:t>
            </w:r>
            <w:r w:rsidR="00400736" w:rsidRPr="00767957">
              <w:rPr>
                <w:b/>
              </w:rPr>
              <w:t xml:space="preserve">elephone number and/or email </w:t>
            </w:r>
            <w:proofErr w:type="gramStart"/>
            <w:r w:rsidR="00400736" w:rsidRPr="00767957">
              <w:rPr>
                <w:b/>
              </w:rPr>
              <w:t>address</w:t>
            </w:r>
            <w:r>
              <w:rPr>
                <w:bCs/>
              </w:rPr>
              <w:t xml:space="preserve"> </w:t>
            </w:r>
            <w:r w:rsidR="00E005DE" w:rsidRPr="00767957">
              <w:t>:</w:t>
            </w:r>
            <w:proofErr w:type="gramEnd"/>
          </w:p>
          <w:p w14:paraId="6507F408" w14:textId="77777777" w:rsidR="00E005DE" w:rsidRPr="00767957" w:rsidRDefault="00E005DE" w:rsidP="00E005DE">
            <w:pPr>
              <w:spacing w:after="120"/>
              <w:rPr>
                <w:color w:val="BFBFBF" w:themeColor="background1" w:themeShade="BF"/>
              </w:rPr>
            </w:pPr>
            <w:r w:rsidRPr="00767957">
              <w:rPr>
                <w:color w:val="BFBFBF" w:themeColor="background1" w:themeShade="BF"/>
              </w:rPr>
              <w:t>…………………………………………………………………………………………………………………………………………………………………….</w:t>
            </w:r>
          </w:p>
          <w:p w14:paraId="7D29B576" w14:textId="77777777" w:rsidR="00E005DE" w:rsidRPr="00767957" w:rsidRDefault="00E005DE" w:rsidP="00E005DE">
            <w:pPr>
              <w:spacing w:after="120"/>
              <w:rPr>
                <w:color w:val="BFBFBF" w:themeColor="background1" w:themeShade="BF"/>
              </w:rPr>
            </w:pPr>
            <w:r w:rsidRPr="00767957">
              <w:rPr>
                <w:color w:val="BFBFBF" w:themeColor="background1" w:themeShade="BF"/>
              </w:rPr>
              <w:t>…………………………………………………………………………………………………………………………………………………………………….</w:t>
            </w:r>
          </w:p>
          <w:p w14:paraId="442378E9" w14:textId="77777777" w:rsidR="00E005DE" w:rsidRPr="00767957" w:rsidRDefault="00E005DE" w:rsidP="00E005DE">
            <w:pPr>
              <w:spacing w:after="120"/>
              <w:rPr>
                <w:color w:val="BFBFBF" w:themeColor="background1" w:themeShade="BF"/>
              </w:rPr>
            </w:pPr>
            <w:r w:rsidRPr="00767957">
              <w:rPr>
                <w:color w:val="BFBFBF" w:themeColor="background1" w:themeShade="BF"/>
              </w:rPr>
              <w:t>…………………………………………………………………………………………………………………………………………………………………….</w:t>
            </w:r>
          </w:p>
          <w:p w14:paraId="1FE26507" w14:textId="77777777" w:rsidR="004712F0" w:rsidRPr="00767957" w:rsidRDefault="004712F0" w:rsidP="004712F0">
            <w:pPr>
              <w:rPr>
                <w:b/>
              </w:rPr>
            </w:pPr>
          </w:p>
        </w:tc>
      </w:tr>
      <w:tr w:rsidR="004712F0" w:rsidRPr="00767957" w14:paraId="1C779C00" w14:textId="77777777" w:rsidTr="00162028">
        <w:trPr>
          <w:trHeight w:hRule="exact" w:val="266"/>
        </w:trPr>
        <w:tc>
          <w:tcPr>
            <w:tcW w:w="4587" w:type="dxa"/>
            <w:tcBorders>
              <w:top w:val="nil"/>
              <w:left w:val="nil"/>
              <w:right w:val="nil"/>
            </w:tcBorders>
          </w:tcPr>
          <w:p w14:paraId="04B5DDC6" w14:textId="77777777" w:rsidR="004712F0" w:rsidRPr="00767957" w:rsidRDefault="004712F0" w:rsidP="00E005DE">
            <w:pPr>
              <w:rPr>
                <w:b/>
              </w:rPr>
            </w:pPr>
          </w:p>
        </w:tc>
        <w:tc>
          <w:tcPr>
            <w:tcW w:w="5149" w:type="dxa"/>
            <w:tcBorders>
              <w:top w:val="nil"/>
              <w:left w:val="nil"/>
              <w:bottom w:val="nil"/>
              <w:right w:val="nil"/>
            </w:tcBorders>
          </w:tcPr>
          <w:p w14:paraId="5009A123" w14:textId="77777777" w:rsidR="004712F0" w:rsidRPr="00767957" w:rsidRDefault="004712F0" w:rsidP="00E005DE">
            <w:pPr>
              <w:rPr>
                <w:b/>
              </w:rPr>
            </w:pPr>
          </w:p>
        </w:tc>
      </w:tr>
      <w:tr w:rsidR="00BC0E0A" w:rsidRPr="00767957" w14:paraId="532A5B71" w14:textId="77777777" w:rsidTr="004712F0">
        <w:trPr>
          <w:trHeight w:val="1472"/>
        </w:trPr>
        <w:tc>
          <w:tcPr>
            <w:tcW w:w="9736" w:type="dxa"/>
            <w:gridSpan w:val="2"/>
            <w:tcBorders>
              <w:bottom w:val="single" w:sz="4" w:space="0" w:color="auto"/>
            </w:tcBorders>
          </w:tcPr>
          <w:p w14:paraId="33A86F23" w14:textId="126E05A4" w:rsidR="00BC0E0A" w:rsidRPr="00767957" w:rsidRDefault="007429FB" w:rsidP="00BC0E0A">
            <w:pPr>
              <w:spacing w:after="120"/>
            </w:pPr>
            <w:r w:rsidRPr="00767957">
              <w:rPr>
                <w:b/>
              </w:rPr>
              <w:t>Identity(</w:t>
            </w:r>
            <w:proofErr w:type="spellStart"/>
            <w:r w:rsidRPr="00767957">
              <w:rPr>
                <w:b/>
              </w:rPr>
              <w:t>ies</w:t>
            </w:r>
            <w:proofErr w:type="spellEnd"/>
            <w:r w:rsidRPr="00767957">
              <w:rPr>
                <w:b/>
              </w:rPr>
              <w:t xml:space="preserve">) of the perpetrator(s) </w:t>
            </w:r>
            <w:r w:rsidRPr="00767957">
              <w:rPr>
                <w:bCs/>
              </w:rPr>
              <w:t>(surname, first name, unit/allocated structure</w:t>
            </w:r>
            <w:r w:rsidR="00BC0E0A" w:rsidRPr="00767957">
              <w:rPr>
                <w:bCs/>
              </w:rPr>
              <w:t>)</w:t>
            </w:r>
            <w:r w:rsidR="00BC0E0A" w:rsidRPr="00767957">
              <w:t> :</w:t>
            </w:r>
          </w:p>
          <w:p w14:paraId="5FBC61F6" w14:textId="77777777" w:rsidR="00BC0E0A" w:rsidRPr="00767957" w:rsidRDefault="00BC0E0A" w:rsidP="00BC0E0A">
            <w:pPr>
              <w:spacing w:after="120"/>
              <w:rPr>
                <w:color w:val="BFBFBF" w:themeColor="background1" w:themeShade="BF"/>
              </w:rPr>
            </w:pPr>
            <w:r w:rsidRPr="00767957">
              <w:rPr>
                <w:color w:val="BFBFBF" w:themeColor="background1" w:themeShade="BF"/>
              </w:rPr>
              <w:t>…………………………………………………………………………………………………………………………………………………………………….</w:t>
            </w:r>
          </w:p>
          <w:p w14:paraId="590708CF" w14:textId="77777777" w:rsidR="00BC0E0A" w:rsidRPr="00767957" w:rsidRDefault="00BC0E0A" w:rsidP="00BC0E0A">
            <w:pPr>
              <w:spacing w:after="120"/>
              <w:rPr>
                <w:color w:val="BFBFBF" w:themeColor="background1" w:themeShade="BF"/>
              </w:rPr>
            </w:pPr>
            <w:r w:rsidRPr="00767957">
              <w:rPr>
                <w:color w:val="BFBFBF" w:themeColor="background1" w:themeShade="BF"/>
              </w:rPr>
              <w:t>…………………………………………………………………………………………………………………………………………………………………….</w:t>
            </w:r>
          </w:p>
          <w:p w14:paraId="7DE9E35C" w14:textId="77777777" w:rsidR="00BC0E0A" w:rsidRPr="00767957" w:rsidRDefault="00BC0E0A" w:rsidP="00BC0E0A">
            <w:pPr>
              <w:spacing w:after="120"/>
              <w:rPr>
                <w:color w:val="BFBFBF" w:themeColor="background1" w:themeShade="BF"/>
              </w:rPr>
            </w:pPr>
            <w:r w:rsidRPr="00767957">
              <w:rPr>
                <w:color w:val="BFBFBF" w:themeColor="background1" w:themeShade="BF"/>
              </w:rPr>
              <w:t>…………………………………………………………………………………………………………………………………………………………………….</w:t>
            </w:r>
          </w:p>
          <w:p w14:paraId="10C42B6C" w14:textId="77777777" w:rsidR="00BC0E0A" w:rsidRPr="00767957" w:rsidRDefault="00BC0E0A" w:rsidP="00BC0E0A">
            <w:pPr>
              <w:rPr>
                <w:color w:val="BFBFBF" w:themeColor="background1" w:themeShade="BF"/>
              </w:rPr>
            </w:pPr>
            <w:r w:rsidRPr="00767957">
              <w:rPr>
                <w:color w:val="BFBFBF" w:themeColor="background1" w:themeShade="BF"/>
              </w:rPr>
              <w:t>…………………………………………………………………………………………………………………………………………………………………….</w:t>
            </w:r>
          </w:p>
          <w:p w14:paraId="50C29065" w14:textId="77777777" w:rsidR="00BC0E0A" w:rsidRPr="00767957" w:rsidRDefault="00BC0E0A" w:rsidP="001D2BB6">
            <w:pPr>
              <w:spacing w:after="120"/>
              <w:rPr>
                <w:color w:val="BFBFBF" w:themeColor="background1" w:themeShade="BF"/>
              </w:rPr>
            </w:pPr>
          </w:p>
        </w:tc>
      </w:tr>
    </w:tbl>
    <w:p w14:paraId="3FA6B14B" w14:textId="422FFAA5" w:rsidR="00F316A2" w:rsidRPr="00767957" w:rsidRDefault="00F316A2" w:rsidP="006D44EA">
      <w:r w:rsidRPr="00767957">
        <w:br w:type="page"/>
      </w:r>
    </w:p>
    <w:p w14:paraId="78EC6043" w14:textId="5962B3A9" w:rsidR="004D4F8E" w:rsidRPr="00767957" w:rsidRDefault="004D4F8E" w:rsidP="004D4F8E">
      <w:pPr>
        <w:pStyle w:val="Sansinterligne"/>
        <w:rPr>
          <w:lang w:val="en-GB"/>
        </w:rPr>
      </w:pPr>
    </w:p>
    <w:p w14:paraId="3A933AC1" w14:textId="77777777" w:rsidR="006D44EA" w:rsidRPr="00767957" w:rsidRDefault="006D44EA" w:rsidP="004D4F8E">
      <w:pPr>
        <w:pStyle w:val="Sansinterligne"/>
        <w:rPr>
          <w:lang w:val="en-GB"/>
        </w:rPr>
      </w:pPr>
    </w:p>
    <w:tbl>
      <w:tblPr>
        <w:tblStyle w:val="Grilledutableau"/>
        <w:tblW w:w="9736" w:type="dxa"/>
        <w:tblLayout w:type="fixed"/>
        <w:tblCellMar>
          <w:top w:w="113" w:type="dxa"/>
        </w:tblCellMar>
        <w:tblLook w:val="04A0" w:firstRow="1" w:lastRow="0" w:firstColumn="1" w:lastColumn="0" w:noHBand="0" w:noVBand="1"/>
      </w:tblPr>
      <w:tblGrid>
        <w:gridCol w:w="4587"/>
        <w:gridCol w:w="563"/>
        <w:gridCol w:w="4586"/>
      </w:tblGrid>
      <w:tr w:rsidR="00BC0E0A" w:rsidRPr="00767957" w14:paraId="24169D72" w14:textId="77777777" w:rsidTr="00F316A2">
        <w:trPr>
          <w:trHeight w:val="1472"/>
        </w:trPr>
        <w:tc>
          <w:tcPr>
            <w:tcW w:w="9736" w:type="dxa"/>
            <w:gridSpan w:val="3"/>
            <w:tcBorders>
              <w:bottom w:val="single" w:sz="4" w:space="0" w:color="auto"/>
            </w:tcBorders>
          </w:tcPr>
          <w:p w14:paraId="1F35D843" w14:textId="5AD5A397" w:rsidR="00BC0E0A" w:rsidRPr="00767957" w:rsidRDefault="00B3586E" w:rsidP="00BC0E0A">
            <w:pPr>
              <w:spacing w:after="120"/>
              <w:rPr>
                <w:b/>
              </w:rPr>
            </w:pPr>
            <w:r w:rsidRPr="00767957">
              <w:rPr>
                <w:b/>
              </w:rPr>
              <w:t xml:space="preserve">Date(s)/place(s)/time(s) or period(s) of </w:t>
            </w:r>
            <w:r w:rsidR="00FA51DE" w:rsidRPr="00767957">
              <w:rPr>
                <w:b/>
              </w:rPr>
              <w:t>events:</w:t>
            </w:r>
          </w:p>
          <w:p w14:paraId="6FB647CC" w14:textId="77777777" w:rsidR="00BC0E0A" w:rsidRPr="00767957" w:rsidRDefault="00BC0E0A" w:rsidP="00BC0E0A">
            <w:pPr>
              <w:spacing w:after="120"/>
              <w:rPr>
                <w:color w:val="BFBFBF" w:themeColor="background1" w:themeShade="BF"/>
              </w:rPr>
            </w:pPr>
            <w:r w:rsidRPr="00767957">
              <w:rPr>
                <w:color w:val="BFBFBF" w:themeColor="background1" w:themeShade="BF"/>
              </w:rPr>
              <w:t>…………………………………………………………………………………………………………………………………………………………………….</w:t>
            </w:r>
          </w:p>
          <w:p w14:paraId="3EED458F" w14:textId="77777777" w:rsidR="00BC0E0A" w:rsidRPr="00767957" w:rsidRDefault="00BC0E0A" w:rsidP="00BC0E0A">
            <w:pPr>
              <w:spacing w:after="120"/>
              <w:rPr>
                <w:color w:val="BFBFBF" w:themeColor="background1" w:themeShade="BF"/>
              </w:rPr>
            </w:pPr>
            <w:r w:rsidRPr="00767957">
              <w:rPr>
                <w:color w:val="BFBFBF" w:themeColor="background1" w:themeShade="BF"/>
              </w:rPr>
              <w:t>…………………………………………………………………………………………………………………………………………………………………….</w:t>
            </w:r>
          </w:p>
          <w:p w14:paraId="2F9260E2" w14:textId="77777777" w:rsidR="00BC0E0A" w:rsidRPr="00767957" w:rsidRDefault="00BC0E0A" w:rsidP="00BC0E0A">
            <w:pPr>
              <w:spacing w:after="120"/>
              <w:rPr>
                <w:color w:val="BFBFBF" w:themeColor="background1" w:themeShade="BF"/>
              </w:rPr>
            </w:pPr>
            <w:r w:rsidRPr="00767957">
              <w:rPr>
                <w:color w:val="BFBFBF" w:themeColor="background1" w:themeShade="BF"/>
              </w:rPr>
              <w:t>…………………………………………………………………………………………………………………………………………………………………….</w:t>
            </w:r>
          </w:p>
          <w:p w14:paraId="1D9B8117" w14:textId="77777777" w:rsidR="004712F0" w:rsidRPr="00767957" w:rsidRDefault="004712F0" w:rsidP="004712F0">
            <w:pPr>
              <w:rPr>
                <w:color w:val="BFBFBF" w:themeColor="background1" w:themeShade="BF"/>
              </w:rPr>
            </w:pPr>
            <w:r w:rsidRPr="00767957">
              <w:rPr>
                <w:color w:val="BFBFBF" w:themeColor="background1" w:themeShade="BF"/>
              </w:rPr>
              <w:t>…………………………………………………………………………………………………………………………………………………………………….</w:t>
            </w:r>
          </w:p>
          <w:p w14:paraId="71B411AA" w14:textId="77777777" w:rsidR="00BC0E0A" w:rsidRPr="00767957" w:rsidRDefault="00BC0E0A" w:rsidP="001D2BB6">
            <w:pPr>
              <w:spacing w:after="120"/>
              <w:rPr>
                <w:color w:val="BFBFBF" w:themeColor="background1" w:themeShade="BF"/>
              </w:rPr>
            </w:pPr>
          </w:p>
        </w:tc>
      </w:tr>
      <w:tr w:rsidR="006E74C2" w:rsidRPr="00767957" w14:paraId="53F4BFAC" w14:textId="77777777" w:rsidTr="00F316A2">
        <w:trPr>
          <w:trHeight w:hRule="exact" w:val="266"/>
        </w:trPr>
        <w:tc>
          <w:tcPr>
            <w:tcW w:w="4587" w:type="dxa"/>
            <w:tcBorders>
              <w:left w:val="nil"/>
              <w:right w:val="nil"/>
            </w:tcBorders>
          </w:tcPr>
          <w:p w14:paraId="12A2ED77" w14:textId="77777777" w:rsidR="006E74C2" w:rsidRPr="00767957" w:rsidRDefault="006E74C2" w:rsidP="00E005DE">
            <w:pPr>
              <w:rPr>
                <w:b/>
              </w:rPr>
            </w:pPr>
          </w:p>
        </w:tc>
        <w:tc>
          <w:tcPr>
            <w:tcW w:w="563" w:type="dxa"/>
            <w:tcBorders>
              <w:top w:val="nil"/>
              <w:left w:val="nil"/>
              <w:bottom w:val="nil"/>
              <w:right w:val="nil"/>
            </w:tcBorders>
          </w:tcPr>
          <w:p w14:paraId="0F7CB9E9" w14:textId="77777777" w:rsidR="006E74C2" w:rsidRPr="00767957" w:rsidRDefault="006E74C2" w:rsidP="00E005DE">
            <w:pPr>
              <w:rPr>
                <w:b/>
              </w:rPr>
            </w:pPr>
          </w:p>
        </w:tc>
        <w:tc>
          <w:tcPr>
            <w:tcW w:w="4586" w:type="dxa"/>
            <w:tcBorders>
              <w:left w:val="nil"/>
              <w:bottom w:val="single" w:sz="4" w:space="0" w:color="auto"/>
              <w:right w:val="nil"/>
            </w:tcBorders>
          </w:tcPr>
          <w:p w14:paraId="3EF4E4A7" w14:textId="77777777" w:rsidR="006E74C2" w:rsidRPr="00767957" w:rsidRDefault="006E74C2" w:rsidP="00E005DE">
            <w:pPr>
              <w:rPr>
                <w:b/>
              </w:rPr>
            </w:pPr>
          </w:p>
        </w:tc>
      </w:tr>
      <w:tr w:rsidR="00162028" w:rsidRPr="00767957" w14:paraId="3A9E802D" w14:textId="77777777" w:rsidTr="00F316A2">
        <w:trPr>
          <w:trHeight w:val="1120"/>
        </w:trPr>
        <w:tc>
          <w:tcPr>
            <w:tcW w:w="9736" w:type="dxa"/>
            <w:gridSpan w:val="3"/>
            <w:tcBorders>
              <w:bottom w:val="single" w:sz="4" w:space="0" w:color="auto"/>
            </w:tcBorders>
          </w:tcPr>
          <w:p w14:paraId="6F69FDA0" w14:textId="14B4526E" w:rsidR="00C42789" w:rsidRPr="00767957" w:rsidRDefault="00B3586E" w:rsidP="00C42789">
            <w:pPr>
              <w:spacing w:after="120" w:line="240" w:lineRule="exact"/>
            </w:pPr>
            <w:r w:rsidRPr="00767957">
              <w:rPr>
                <w:b/>
              </w:rPr>
              <w:t xml:space="preserve">Frequency of events </w:t>
            </w:r>
            <w:r w:rsidR="00FA51DE" w:rsidRPr="00767957">
              <w:rPr>
                <w:b/>
              </w:rPr>
              <w:t>reported:</w:t>
            </w:r>
          </w:p>
          <w:p w14:paraId="5033E2A7" w14:textId="4A5CD1A2" w:rsidR="00C42789" w:rsidRPr="00767957" w:rsidRDefault="00C42789" w:rsidP="00C42789">
            <w:pPr>
              <w:spacing w:line="240" w:lineRule="exact"/>
            </w:pPr>
            <w:r w:rsidRPr="00767957">
              <w:t xml:space="preserve">   </w:t>
            </w:r>
            <w:r w:rsidR="00162028" w:rsidRPr="00767957">
              <w:sym w:font="Symbol" w:char="F0F0"/>
            </w:r>
            <w:r w:rsidR="00162028" w:rsidRPr="00767957">
              <w:t xml:space="preserve"> </w:t>
            </w:r>
            <w:r w:rsidR="00B3586E" w:rsidRPr="00767957">
              <w:t>The event is the first of its kind</w:t>
            </w:r>
          </w:p>
          <w:p w14:paraId="718B0080" w14:textId="49E14E2D" w:rsidR="00162028" w:rsidRPr="00767957" w:rsidRDefault="00C42789" w:rsidP="00C42789">
            <w:pPr>
              <w:spacing w:after="120"/>
            </w:pPr>
            <w:r w:rsidRPr="00767957">
              <w:t xml:space="preserve">   </w:t>
            </w:r>
            <w:r w:rsidR="00162028" w:rsidRPr="00767957">
              <w:sym w:font="Symbol" w:char="F0F0"/>
            </w:r>
            <w:r w:rsidR="00162028" w:rsidRPr="00767957">
              <w:t xml:space="preserve"> </w:t>
            </w:r>
            <w:r w:rsidR="00B3586E" w:rsidRPr="00767957">
              <w:t xml:space="preserve">The event has already taken place............ times. If possible, specify the date of the last </w:t>
            </w:r>
            <w:r w:rsidR="00FA51DE" w:rsidRPr="00767957">
              <w:t>events:</w:t>
            </w:r>
          </w:p>
          <w:p w14:paraId="7C9F148D" w14:textId="77777777" w:rsidR="00162028" w:rsidRPr="00767957" w:rsidRDefault="00162028" w:rsidP="00162028">
            <w:pPr>
              <w:rPr>
                <w:color w:val="BFBFBF" w:themeColor="background1" w:themeShade="BF"/>
              </w:rPr>
            </w:pPr>
            <w:r w:rsidRPr="00767957">
              <w:rPr>
                <w:color w:val="BFBFBF" w:themeColor="background1" w:themeShade="BF"/>
              </w:rPr>
              <w:t>…………………………………………………………………………………………………………………………………………………………………….</w:t>
            </w:r>
          </w:p>
          <w:p w14:paraId="7DE44E58" w14:textId="77777777" w:rsidR="00162028" w:rsidRPr="00767957" w:rsidRDefault="00162028" w:rsidP="00E005DE"/>
        </w:tc>
      </w:tr>
      <w:tr w:rsidR="00162028" w:rsidRPr="00767957" w14:paraId="66302A09" w14:textId="77777777" w:rsidTr="00F316A2">
        <w:trPr>
          <w:trHeight w:hRule="exact" w:val="266"/>
        </w:trPr>
        <w:tc>
          <w:tcPr>
            <w:tcW w:w="9736" w:type="dxa"/>
            <w:gridSpan w:val="3"/>
            <w:tcBorders>
              <w:left w:val="nil"/>
              <w:bottom w:val="single" w:sz="4" w:space="0" w:color="auto"/>
              <w:right w:val="nil"/>
            </w:tcBorders>
          </w:tcPr>
          <w:p w14:paraId="6DA82213" w14:textId="77777777" w:rsidR="00162028" w:rsidRPr="00767957" w:rsidRDefault="00162028" w:rsidP="00E005DE"/>
        </w:tc>
      </w:tr>
      <w:tr w:rsidR="00162028" w:rsidRPr="00767957" w14:paraId="4FB0B97F" w14:textId="77777777" w:rsidTr="00C42789">
        <w:trPr>
          <w:trHeight w:hRule="exact" w:val="1286"/>
        </w:trPr>
        <w:tc>
          <w:tcPr>
            <w:tcW w:w="9736" w:type="dxa"/>
            <w:gridSpan w:val="3"/>
            <w:tcBorders>
              <w:top w:val="single" w:sz="4" w:space="0" w:color="auto"/>
              <w:left w:val="single" w:sz="4" w:space="0" w:color="auto"/>
              <w:bottom w:val="single" w:sz="4" w:space="0" w:color="auto"/>
              <w:right w:val="single" w:sz="4" w:space="0" w:color="auto"/>
            </w:tcBorders>
          </w:tcPr>
          <w:p w14:paraId="60C99447" w14:textId="5182A84D" w:rsidR="00162028" w:rsidRPr="00767957" w:rsidRDefault="00B3586E" w:rsidP="00162028">
            <w:pPr>
              <w:spacing w:after="120"/>
              <w:rPr>
                <w:b/>
              </w:rPr>
            </w:pPr>
            <w:r w:rsidRPr="00767957">
              <w:rPr>
                <w:b/>
              </w:rPr>
              <w:t>Are these reported events still going on</w:t>
            </w:r>
            <w:r w:rsidR="00162028" w:rsidRPr="00767957">
              <w:rPr>
                <w:b/>
              </w:rPr>
              <w:t>?</w:t>
            </w:r>
          </w:p>
          <w:p w14:paraId="304A4F0C" w14:textId="49C7B177" w:rsidR="00C42789" w:rsidRPr="00767957" w:rsidRDefault="00162028" w:rsidP="00C42789">
            <w:r w:rsidRPr="00767957">
              <w:t xml:space="preserve">   </w:t>
            </w:r>
            <w:r w:rsidRPr="00767957">
              <w:sym w:font="Symbol" w:char="F0F0"/>
            </w:r>
            <w:r w:rsidRPr="00767957">
              <w:t xml:space="preserve"> </w:t>
            </w:r>
            <w:r w:rsidR="00B3586E" w:rsidRPr="00767957">
              <w:t>Yes</w:t>
            </w:r>
            <w:r w:rsidRPr="00767957">
              <w:t xml:space="preserve"> </w:t>
            </w:r>
          </w:p>
          <w:p w14:paraId="2DC73E60" w14:textId="0CEFFC86" w:rsidR="00162028" w:rsidRPr="00767957" w:rsidRDefault="00162028" w:rsidP="00C42789">
            <w:r w:rsidRPr="00767957">
              <w:t xml:space="preserve">   </w:t>
            </w:r>
            <w:r w:rsidRPr="00767957">
              <w:sym w:font="Symbol" w:char="F0F0"/>
            </w:r>
            <w:r w:rsidRPr="00767957">
              <w:t xml:space="preserve"> No</w:t>
            </w:r>
          </w:p>
        </w:tc>
      </w:tr>
      <w:tr w:rsidR="00F316A2" w:rsidRPr="00767957" w14:paraId="4512A902" w14:textId="77777777" w:rsidTr="00F316A2">
        <w:trPr>
          <w:trHeight w:hRule="exact" w:val="266"/>
        </w:trPr>
        <w:tc>
          <w:tcPr>
            <w:tcW w:w="9736" w:type="dxa"/>
            <w:gridSpan w:val="3"/>
            <w:tcBorders>
              <w:top w:val="single" w:sz="4" w:space="0" w:color="auto"/>
              <w:left w:val="nil"/>
              <w:right w:val="nil"/>
            </w:tcBorders>
          </w:tcPr>
          <w:p w14:paraId="49C9280F" w14:textId="77777777" w:rsidR="00F316A2" w:rsidRPr="00767957" w:rsidRDefault="00F316A2" w:rsidP="00162028">
            <w:pPr>
              <w:spacing w:after="120"/>
              <w:rPr>
                <w:b/>
              </w:rPr>
            </w:pPr>
          </w:p>
        </w:tc>
      </w:tr>
      <w:tr w:rsidR="001D2BB6" w:rsidRPr="00767957" w14:paraId="403428B5" w14:textId="77777777" w:rsidTr="00F316A2">
        <w:trPr>
          <w:trHeight w:val="1318"/>
        </w:trPr>
        <w:tc>
          <w:tcPr>
            <w:tcW w:w="9736" w:type="dxa"/>
            <w:gridSpan w:val="3"/>
            <w:tcBorders>
              <w:bottom w:val="single" w:sz="4" w:space="0" w:color="auto"/>
            </w:tcBorders>
          </w:tcPr>
          <w:p w14:paraId="77EA783B" w14:textId="6380DE00" w:rsidR="00C42789" w:rsidRPr="00767957" w:rsidRDefault="00B3586E" w:rsidP="001D2BB6">
            <w:pPr>
              <w:spacing w:after="120"/>
            </w:pPr>
            <w:r w:rsidRPr="00767957">
              <w:rPr>
                <w:b/>
              </w:rPr>
              <w:t xml:space="preserve">Witness(es) to the events </w:t>
            </w:r>
            <w:r w:rsidRPr="00767957">
              <w:rPr>
                <w:bCs/>
              </w:rPr>
              <w:t>(do not hesitate to ask the witness(es) a written statement</w:t>
            </w:r>
            <w:proofErr w:type="gramStart"/>
            <w:r w:rsidRPr="00767957">
              <w:rPr>
                <w:bCs/>
              </w:rPr>
              <w:t xml:space="preserve">) </w:t>
            </w:r>
            <w:r w:rsidR="001D2BB6" w:rsidRPr="00767957">
              <w:t>:</w:t>
            </w:r>
            <w:proofErr w:type="gramEnd"/>
          </w:p>
          <w:p w14:paraId="79136CB6" w14:textId="759F5AC5" w:rsidR="001D2BB6" w:rsidRPr="00767957" w:rsidRDefault="004D4F8E" w:rsidP="001D2BB6">
            <w:pPr>
              <w:spacing w:after="120"/>
            </w:pPr>
            <w:r w:rsidRPr="00767957">
              <w:t xml:space="preserve">   </w:t>
            </w:r>
            <w:r w:rsidR="001D2BB6" w:rsidRPr="00767957">
              <w:sym w:font="Symbol" w:char="F0F0"/>
            </w:r>
            <w:r w:rsidR="001D2BB6" w:rsidRPr="00767957">
              <w:t xml:space="preserve"> </w:t>
            </w:r>
            <w:r w:rsidR="00B3586E" w:rsidRPr="00767957">
              <w:t>One or more witnesses (specify, if known, the name(s) of the witness(es)</w:t>
            </w:r>
            <w:r w:rsidR="001D2BB6" w:rsidRPr="00767957">
              <w:t>) :</w:t>
            </w:r>
          </w:p>
          <w:p w14:paraId="793E76ED" w14:textId="77777777" w:rsidR="001D2BB6" w:rsidRPr="00767957" w:rsidRDefault="001D2BB6" w:rsidP="001D2BB6">
            <w:pPr>
              <w:spacing w:after="120"/>
              <w:rPr>
                <w:color w:val="BFBFBF" w:themeColor="background1" w:themeShade="BF"/>
              </w:rPr>
            </w:pPr>
            <w:r w:rsidRPr="00767957">
              <w:rPr>
                <w:color w:val="BFBFBF" w:themeColor="background1" w:themeShade="BF"/>
              </w:rPr>
              <w:t>…………………………………………………………………………………………………………………………………………………………………….</w:t>
            </w:r>
          </w:p>
          <w:p w14:paraId="6C656931" w14:textId="77777777" w:rsidR="001D2BB6" w:rsidRPr="00767957" w:rsidRDefault="001D2BB6" w:rsidP="001D2BB6">
            <w:pPr>
              <w:spacing w:after="120"/>
              <w:rPr>
                <w:color w:val="BFBFBF" w:themeColor="background1" w:themeShade="BF"/>
              </w:rPr>
            </w:pPr>
            <w:r w:rsidRPr="00767957">
              <w:rPr>
                <w:color w:val="BFBFBF" w:themeColor="background1" w:themeShade="BF"/>
              </w:rPr>
              <w:t>…………………………………………………………………………………………………………………………………………………………………….</w:t>
            </w:r>
          </w:p>
          <w:p w14:paraId="098169D3" w14:textId="77777777" w:rsidR="001D2BB6" w:rsidRPr="00767957" w:rsidRDefault="001D2BB6" w:rsidP="001D2BB6">
            <w:pPr>
              <w:spacing w:after="120"/>
              <w:rPr>
                <w:color w:val="BFBFBF" w:themeColor="background1" w:themeShade="BF"/>
              </w:rPr>
            </w:pPr>
            <w:r w:rsidRPr="00767957">
              <w:rPr>
                <w:color w:val="BFBFBF" w:themeColor="background1" w:themeShade="BF"/>
              </w:rPr>
              <w:t>…………………………………………………………………………………………………………………………………………………………………….</w:t>
            </w:r>
          </w:p>
          <w:p w14:paraId="44C58238" w14:textId="77777777" w:rsidR="001D2BB6" w:rsidRPr="00767957" w:rsidRDefault="001D2BB6" w:rsidP="001D2BB6">
            <w:pPr>
              <w:spacing w:after="120"/>
              <w:rPr>
                <w:color w:val="BFBFBF" w:themeColor="background1" w:themeShade="BF"/>
              </w:rPr>
            </w:pPr>
            <w:r w:rsidRPr="00767957">
              <w:rPr>
                <w:color w:val="BFBFBF" w:themeColor="background1" w:themeShade="BF"/>
              </w:rPr>
              <w:t>…………………………………………………………………………………………………………………………………………………………………….</w:t>
            </w:r>
          </w:p>
          <w:p w14:paraId="68216B85" w14:textId="77777777" w:rsidR="001D2BB6" w:rsidRPr="00767957" w:rsidRDefault="001D2BB6" w:rsidP="001D2BB6">
            <w:pPr>
              <w:spacing w:after="120"/>
              <w:rPr>
                <w:color w:val="BFBFBF" w:themeColor="background1" w:themeShade="BF"/>
              </w:rPr>
            </w:pPr>
            <w:r w:rsidRPr="00767957">
              <w:rPr>
                <w:color w:val="BFBFBF" w:themeColor="background1" w:themeShade="BF"/>
              </w:rPr>
              <w:t>.……………………………………………………………………………………………………………………………………………………………………</w:t>
            </w:r>
          </w:p>
          <w:p w14:paraId="6526AA9A" w14:textId="77777777" w:rsidR="001D2BB6" w:rsidRPr="00767957" w:rsidRDefault="001D2BB6" w:rsidP="001D2BB6">
            <w:pPr>
              <w:spacing w:after="120"/>
              <w:rPr>
                <w:color w:val="BFBFBF" w:themeColor="background1" w:themeShade="BF"/>
              </w:rPr>
            </w:pPr>
            <w:r w:rsidRPr="00767957">
              <w:rPr>
                <w:color w:val="BFBFBF" w:themeColor="background1" w:themeShade="BF"/>
              </w:rPr>
              <w:t>…………………………………………………………………………………………………………………………………………………………………….</w:t>
            </w:r>
          </w:p>
          <w:p w14:paraId="176BB542" w14:textId="5D5109E0" w:rsidR="001D2BB6" w:rsidRPr="00767957" w:rsidRDefault="004D4F8E" w:rsidP="00E005DE">
            <w:r w:rsidRPr="00767957">
              <w:t xml:space="preserve">   </w:t>
            </w:r>
            <w:r w:rsidR="001D2BB6" w:rsidRPr="00767957">
              <w:sym w:font="Symbol" w:char="F0F0"/>
            </w:r>
            <w:r w:rsidR="001D2BB6" w:rsidRPr="00767957">
              <w:t xml:space="preserve"> </w:t>
            </w:r>
            <w:r w:rsidR="00B3586E" w:rsidRPr="00767957">
              <w:t>There was no witness</w:t>
            </w:r>
          </w:p>
          <w:p w14:paraId="1A155A41" w14:textId="77777777" w:rsidR="001D2BB6" w:rsidRPr="00767957" w:rsidRDefault="001D2BB6" w:rsidP="00E005DE">
            <w:pPr>
              <w:rPr>
                <w:color w:val="BFBFBF" w:themeColor="background1" w:themeShade="BF"/>
              </w:rPr>
            </w:pPr>
          </w:p>
        </w:tc>
      </w:tr>
      <w:tr w:rsidR="001D2BB6" w:rsidRPr="00767957" w14:paraId="2C761ABC" w14:textId="77777777" w:rsidTr="00F316A2">
        <w:trPr>
          <w:trHeight w:hRule="exact" w:val="266"/>
        </w:trPr>
        <w:tc>
          <w:tcPr>
            <w:tcW w:w="9736" w:type="dxa"/>
            <w:gridSpan w:val="3"/>
            <w:tcBorders>
              <w:left w:val="nil"/>
              <w:right w:val="nil"/>
            </w:tcBorders>
          </w:tcPr>
          <w:p w14:paraId="2C0A9154" w14:textId="77777777" w:rsidR="001D2BB6" w:rsidRPr="00767957" w:rsidRDefault="001D2BB6" w:rsidP="001D2BB6">
            <w:pPr>
              <w:spacing w:after="120"/>
              <w:rPr>
                <w:b/>
              </w:rPr>
            </w:pPr>
          </w:p>
        </w:tc>
      </w:tr>
      <w:tr w:rsidR="001D2BB6" w:rsidRPr="00767957" w14:paraId="6B747113" w14:textId="77777777" w:rsidTr="00C42789">
        <w:trPr>
          <w:trHeight w:hRule="exact" w:val="1287"/>
        </w:trPr>
        <w:tc>
          <w:tcPr>
            <w:tcW w:w="9736" w:type="dxa"/>
            <w:gridSpan w:val="3"/>
          </w:tcPr>
          <w:p w14:paraId="49EC6242" w14:textId="2E3212A3" w:rsidR="001D2BB6" w:rsidRPr="00767957" w:rsidRDefault="00B3586E" w:rsidP="00C42789">
            <w:pPr>
              <w:spacing w:after="120"/>
              <w:rPr>
                <w:b/>
              </w:rPr>
            </w:pPr>
            <w:r w:rsidRPr="00767957">
              <w:rPr>
                <w:b/>
              </w:rPr>
              <w:t>If the victim is not the author of the report: is the victim aware of the report</w:t>
            </w:r>
            <w:r w:rsidR="001D2BB6" w:rsidRPr="00767957">
              <w:rPr>
                <w:b/>
              </w:rPr>
              <w:t>?</w:t>
            </w:r>
          </w:p>
          <w:p w14:paraId="0C824E27" w14:textId="1B6D95E8" w:rsidR="001D2BB6" w:rsidRPr="00767957" w:rsidRDefault="001D2BB6" w:rsidP="001D2BB6">
            <w:r w:rsidRPr="00767957">
              <w:t xml:space="preserve">   </w:t>
            </w:r>
            <w:r w:rsidRPr="00767957">
              <w:sym w:font="Symbol" w:char="F0F0"/>
            </w:r>
            <w:r w:rsidR="00C42789" w:rsidRPr="00767957">
              <w:t xml:space="preserve"> </w:t>
            </w:r>
            <w:r w:rsidR="00B3586E" w:rsidRPr="00767957">
              <w:t>Yes</w:t>
            </w:r>
          </w:p>
          <w:p w14:paraId="7DFCEF47" w14:textId="7A59FE11" w:rsidR="00C42789" w:rsidRPr="00767957" w:rsidRDefault="001D2BB6" w:rsidP="00C42789">
            <w:r w:rsidRPr="00767957">
              <w:t xml:space="preserve">   </w:t>
            </w:r>
            <w:r w:rsidRPr="00767957">
              <w:sym w:font="Symbol" w:char="F0F0"/>
            </w:r>
            <w:r w:rsidRPr="00767957">
              <w:t> </w:t>
            </w:r>
            <w:r w:rsidR="00B3586E" w:rsidRPr="00767957">
              <w:t>No</w:t>
            </w:r>
          </w:p>
        </w:tc>
      </w:tr>
    </w:tbl>
    <w:p w14:paraId="6D22D086" w14:textId="77777777" w:rsidR="001D2BB6" w:rsidRPr="00767957" w:rsidRDefault="001D2BB6">
      <w:pPr>
        <w:rPr>
          <w:b/>
          <w:sz w:val="28"/>
          <w:szCs w:val="28"/>
        </w:rPr>
      </w:pPr>
    </w:p>
    <w:p w14:paraId="6050E191" w14:textId="54176BD8" w:rsidR="00B42B12" w:rsidRPr="00767957" w:rsidRDefault="001D2BB6" w:rsidP="006E74C2">
      <w:pPr>
        <w:rPr>
          <w:b/>
          <w:sz w:val="28"/>
          <w:szCs w:val="28"/>
        </w:rPr>
      </w:pPr>
      <w:r w:rsidRPr="00767957">
        <w:rPr>
          <w:b/>
          <w:sz w:val="28"/>
          <w:szCs w:val="28"/>
        </w:rPr>
        <w:br w:type="page"/>
      </w:r>
    </w:p>
    <w:p w14:paraId="19EA5783" w14:textId="27FCF16F" w:rsidR="006E74C2" w:rsidRPr="00767957" w:rsidRDefault="00B42B12" w:rsidP="004D4F8E">
      <w:pPr>
        <w:pStyle w:val="Sansinterligne"/>
        <w:rPr>
          <w:b/>
          <w:color w:val="E64814"/>
          <w:sz w:val="24"/>
          <w:lang w:val="en-GB"/>
        </w:rPr>
      </w:pPr>
      <w:r w:rsidRPr="00767957">
        <w:rPr>
          <w:b/>
          <w:sz w:val="28"/>
          <w:szCs w:val="28"/>
          <w:lang w:val="en-GB"/>
        </w:rPr>
        <w:lastRenderedPageBreak/>
        <w:br/>
      </w:r>
      <w:r w:rsidR="00426294" w:rsidRPr="00767957">
        <w:rPr>
          <w:b/>
          <w:color w:val="E64814"/>
          <w:sz w:val="24"/>
          <w:lang w:val="en-GB"/>
        </w:rPr>
        <w:t>To help you describe the facts, here's what the law says</w:t>
      </w:r>
    </w:p>
    <w:p w14:paraId="4E2BFC47" w14:textId="77777777" w:rsidR="004D4F8E" w:rsidRPr="00767957" w:rsidRDefault="004D4F8E" w:rsidP="004D4F8E">
      <w:pPr>
        <w:pStyle w:val="Sansinterligne"/>
        <w:rPr>
          <w:b/>
          <w:color w:val="E64814"/>
          <w:sz w:val="24"/>
          <w:lang w:val="en-GB"/>
        </w:rPr>
      </w:pPr>
    </w:p>
    <w:tbl>
      <w:tblPr>
        <w:tblStyle w:val="Grilledutableau"/>
        <w:tblW w:w="0" w:type="auto"/>
        <w:tblCellMar>
          <w:top w:w="113" w:type="dxa"/>
          <w:bottom w:w="113" w:type="dxa"/>
        </w:tblCellMar>
        <w:tblLook w:val="04A0" w:firstRow="1" w:lastRow="0" w:firstColumn="1" w:lastColumn="0" w:noHBand="0" w:noVBand="1"/>
      </w:tblPr>
      <w:tblGrid>
        <w:gridCol w:w="1656"/>
        <w:gridCol w:w="8080"/>
      </w:tblGrid>
      <w:tr w:rsidR="006E74C2" w:rsidRPr="00767957" w14:paraId="743044FB" w14:textId="77777777" w:rsidTr="00E005DE">
        <w:tc>
          <w:tcPr>
            <w:tcW w:w="1656" w:type="dxa"/>
          </w:tcPr>
          <w:p w14:paraId="087A18C5" w14:textId="63DA2E89" w:rsidR="006E74C2" w:rsidRPr="00767957" w:rsidRDefault="006E74C2" w:rsidP="00E005DE">
            <w:pPr>
              <w:rPr>
                <w:sz w:val="18"/>
              </w:rPr>
            </w:pPr>
            <w:r w:rsidRPr="00767957">
              <w:rPr>
                <w:sz w:val="18"/>
              </w:rPr>
              <w:sym w:font="Symbol" w:char="F0F0"/>
            </w:r>
            <w:r w:rsidRPr="00767957">
              <w:rPr>
                <w:sz w:val="18"/>
              </w:rPr>
              <w:t xml:space="preserve"> </w:t>
            </w:r>
            <w:r w:rsidR="00426294" w:rsidRPr="00767957">
              <w:rPr>
                <w:sz w:val="18"/>
              </w:rPr>
              <w:t>Sexism offence</w:t>
            </w:r>
          </w:p>
        </w:tc>
        <w:tc>
          <w:tcPr>
            <w:tcW w:w="8080" w:type="dxa"/>
          </w:tcPr>
          <w:p w14:paraId="4F150366" w14:textId="2EE41DFA" w:rsidR="006E74C2" w:rsidRPr="00767957" w:rsidRDefault="00426294" w:rsidP="00E005DE">
            <w:pPr>
              <w:jc w:val="both"/>
              <w:rPr>
                <w:sz w:val="18"/>
              </w:rPr>
            </w:pPr>
            <w:r w:rsidRPr="00767957">
              <w:rPr>
                <w:sz w:val="18"/>
              </w:rPr>
              <w:t>It is a sexism offence to impose on a person any sexual or sexist comment or behaviour that either violates their dignity by being degrading or humiliating, or creates an intimidating, hostile or offensive situation (Criminal Code, Article 621-1).</w:t>
            </w:r>
          </w:p>
        </w:tc>
      </w:tr>
      <w:tr w:rsidR="006E74C2" w:rsidRPr="00767957" w14:paraId="3BAAEBEB" w14:textId="77777777" w:rsidTr="00E005DE">
        <w:tc>
          <w:tcPr>
            <w:tcW w:w="1656" w:type="dxa"/>
          </w:tcPr>
          <w:p w14:paraId="7AD344B8" w14:textId="2437468B" w:rsidR="006E74C2" w:rsidRPr="00767957" w:rsidRDefault="006E74C2" w:rsidP="00E005DE">
            <w:pPr>
              <w:rPr>
                <w:sz w:val="18"/>
              </w:rPr>
            </w:pPr>
            <w:r w:rsidRPr="00767957">
              <w:rPr>
                <w:sz w:val="18"/>
              </w:rPr>
              <w:sym w:font="Symbol" w:char="F0F0"/>
            </w:r>
            <w:r w:rsidRPr="00767957">
              <w:rPr>
                <w:sz w:val="18"/>
              </w:rPr>
              <w:t xml:space="preserve"> </w:t>
            </w:r>
            <w:r w:rsidR="00426294" w:rsidRPr="00767957">
              <w:rPr>
                <w:sz w:val="18"/>
              </w:rPr>
              <w:t>Sexual and/or sexist insult</w:t>
            </w:r>
          </w:p>
        </w:tc>
        <w:tc>
          <w:tcPr>
            <w:tcW w:w="8080" w:type="dxa"/>
          </w:tcPr>
          <w:p w14:paraId="4207EFCE" w14:textId="02B65C30" w:rsidR="00426294" w:rsidRPr="00767957" w:rsidRDefault="00426294" w:rsidP="00426294">
            <w:pPr>
              <w:autoSpaceDE w:val="0"/>
              <w:autoSpaceDN w:val="0"/>
              <w:adjustRightInd w:val="0"/>
              <w:jc w:val="both"/>
              <w:rPr>
                <w:sz w:val="18"/>
              </w:rPr>
            </w:pPr>
            <w:r w:rsidRPr="00767957">
              <w:rPr>
                <w:sz w:val="18"/>
              </w:rPr>
              <w:t xml:space="preserve">The term "sexual/sexist insult" is used to describe an insult </w:t>
            </w:r>
            <w:r w:rsidR="00E07BEE">
              <w:rPr>
                <w:sz w:val="18"/>
              </w:rPr>
              <w:t>directed</w:t>
            </w:r>
            <w:r w:rsidR="00E07BEE" w:rsidRPr="00767957">
              <w:rPr>
                <w:sz w:val="18"/>
              </w:rPr>
              <w:t xml:space="preserve"> </w:t>
            </w:r>
            <w:r w:rsidR="00E07BEE">
              <w:rPr>
                <w:sz w:val="18"/>
              </w:rPr>
              <w:t>at and individual</w:t>
            </w:r>
            <w:r w:rsidRPr="00767957">
              <w:rPr>
                <w:sz w:val="18"/>
              </w:rPr>
              <w:t xml:space="preserve"> or group of people </w:t>
            </w:r>
            <w:r w:rsidR="00900BEA">
              <w:rPr>
                <w:sz w:val="18"/>
              </w:rPr>
              <w:t>based on</w:t>
            </w:r>
            <w:r w:rsidRPr="00767957">
              <w:rPr>
                <w:sz w:val="18"/>
              </w:rPr>
              <w:t xml:space="preserve"> their sex or sexual orientation.</w:t>
            </w:r>
          </w:p>
          <w:p w14:paraId="243C62E7" w14:textId="3FCAB6F5" w:rsidR="006E74C2" w:rsidRPr="00767957" w:rsidRDefault="00E07BEE" w:rsidP="00E07BEE">
            <w:pPr>
              <w:autoSpaceDE w:val="0"/>
              <w:autoSpaceDN w:val="0"/>
              <w:adjustRightInd w:val="0"/>
              <w:jc w:val="both"/>
              <w:rPr>
                <w:sz w:val="18"/>
              </w:rPr>
            </w:pPr>
            <w:r w:rsidRPr="00E07BEE">
              <w:rPr>
                <w:sz w:val="18"/>
              </w:rPr>
              <w:t xml:space="preserve">Such an insult is considered public when it involves offensive, </w:t>
            </w:r>
            <w:r>
              <w:rPr>
                <w:sz w:val="18"/>
              </w:rPr>
              <w:t xml:space="preserve">outrageous </w:t>
            </w:r>
            <w:r w:rsidR="00426294" w:rsidRPr="00767957">
              <w:rPr>
                <w:sz w:val="18"/>
              </w:rPr>
              <w:t xml:space="preserve">or contemptuous expression that can be heard or read by an </w:t>
            </w:r>
            <w:r>
              <w:rPr>
                <w:sz w:val="18"/>
              </w:rPr>
              <w:t>undefined</w:t>
            </w:r>
            <w:r w:rsidRPr="00767957">
              <w:rPr>
                <w:sz w:val="18"/>
              </w:rPr>
              <w:t xml:space="preserve"> </w:t>
            </w:r>
            <w:r w:rsidR="00426294" w:rsidRPr="00767957">
              <w:rPr>
                <w:sz w:val="18"/>
              </w:rPr>
              <w:t xml:space="preserve">and unpredictable public, i.e. by an indeterminate number of people. It does not matter whether the insult </w:t>
            </w:r>
            <w:r>
              <w:rPr>
                <w:sz w:val="18"/>
              </w:rPr>
              <w:t>targets</w:t>
            </w:r>
            <w:r w:rsidR="00426294" w:rsidRPr="00767957">
              <w:rPr>
                <w:sz w:val="18"/>
              </w:rPr>
              <w:t xml:space="preserve"> a specific person or a group of people (sexist insult directed at one or more women) (Freedom of the Press Act 1881, Article 33).</w:t>
            </w:r>
          </w:p>
        </w:tc>
      </w:tr>
      <w:tr w:rsidR="006E74C2" w:rsidRPr="00767957" w14:paraId="5FBFEDFE" w14:textId="77777777" w:rsidTr="00E005DE">
        <w:tc>
          <w:tcPr>
            <w:tcW w:w="1656" w:type="dxa"/>
          </w:tcPr>
          <w:p w14:paraId="27297276" w14:textId="4C6641FA" w:rsidR="006E74C2" w:rsidRPr="00767957" w:rsidRDefault="006E74C2" w:rsidP="00E005DE">
            <w:pPr>
              <w:rPr>
                <w:sz w:val="18"/>
              </w:rPr>
            </w:pPr>
            <w:r w:rsidRPr="00767957">
              <w:rPr>
                <w:sz w:val="18"/>
              </w:rPr>
              <w:sym w:font="Symbol" w:char="F0F0"/>
            </w:r>
            <w:r w:rsidRPr="00767957">
              <w:rPr>
                <w:sz w:val="18"/>
              </w:rPr>
              <w:t xml:space="preserve"> </w:t>
            </w:r>
            <w:r w:rsidR="00426294" w:rsidRPr="00767957">
              <w:rPr>
                <w:sz w:val="18"/>
              </w:rPr>
              <w:t>Sexual and/or sexist insult</w:t>
            </w:r>
          </w:p>
        </w:tc>
        <w:tc>
          <w:tcPr>
            <w:tcW w:w="8080" w:type="dxa"/>
          </w:tcPr>
          <w:p w14:paraId="7C18D568" w14:textId="59B3A0F1" w:rsidR="006E74C2" w:rsidRPr="00767957" w:rsidRDefault="00426294" w:rsidP="00E005DE">
            <w:pPr>
              <w:jc w:val="both"/>
              <w:rPr>
                <w:sz w:val="18"/>
              </w:rPr>
            </w:pPr>
            <w:r w:rsidRPr="00767957">
              <w:rPr>
                <w:sz w:val="18"/>
              </w:rPr>
              <w:t>No one should be subjected to sexist harassment, defined as any harassment related to a person's sex, the purpose or effect of which is to undermine their dignity or to create an intimidating, hostile, degrading, humiliating or offensive environment (Labour Code, Article L1142-2-1).</w:t>
            </w:r>
          </w:p>
        </w:tc>
      </w:tr>
      <w:tr w:rsidR="006E74C2" w:rsidRPr="00767957" w14:paraId="7216C014" w14:textId="77777777" w:rsidTr="00E005DE">
        <w:tc>
          <w:tcPr>
            <w:tcW w:w="1656" w:type="dxa"/>
          </w:tcPr>
          <w:p w14:paraId="611A02D0" w14:textId="5D75EDFC" w:rsidR="006E74C2" w:rsidRPr="00767957" w:rsidRDefault="006E74C2" w:rsidP="00E005DE">
            <w:pPr>
              <w:rPr>
                <w:sz w:val="18"/>
              </w:rPr>
            </w:pPr>
            <w:r w:rsidRPr="00767957">
              <w:rPr>
                <w:sz w:val="18"/>
              </w:rPr>
              <w:sym w:font="Symbol" w:char="F0F0"/>
            </w:r>
            <w:r w:rsidRPr="00767957">
              <w:rPr>
                <w:sz w:val="18"/>
              </w:rPr>
              <w:t xml:space="preserve"> </w:t>
            </w:r>
            <w:r w:rsidR="00426294" w:rsidRPr="00767957">
              <w:rPr>
                <w:sz w:val="18"/>
              </w:rPr>
              <w:t>Sexual exhibition</w:t>
            </w:r>
          </w:p>
        </w:tc>
        <w:tc>
          <w:tcPr>
            <w:tcW w:w="8080" w:type="dxa"/>
          </w:tcPr>
          <w:p w14:paraId="3DEAC1BA" w14:textId="5E8B97DB" w:rsidR="006E74C2" w:rsidRPr="00767957" w:rsidRDefault="00426294" w:rsidP="00E07BEE">
            <w:pPr>
              <w:jc w:val="both"/>
              <w:rPr>
                <w:sz w:val="18"/>
              </w:rPr>
            </w:pPr>
            <w:r w:rsidRPr="00767957">
              <w:rPr>
                <w:sz w:val="18"/>
              </w:rPr>
              <w:t xml:space="preserve">Sexual exhibition refers to the act of </w:t>
            </w:r>
            <w:r w:rsidR="00E07BEE" w:rsidRPr="00E07BEE">
              <w:rPr>
                <w:sz w:val="18"/>
              </w:rPr>
              <w:t>publicly exposing</w:t>
            </w:r>
            <w:r w:rsidR="00E07BEE">
              <w:rPr>
                <w:sz w:val="18"/>
              </w:rPr>
              <w:t xml:space="preserve"> </w:t>
            </w:r>
            <w:r w:rsidRPr="00767957">
              <w:rPr>
                <w:sz w:val="18"/>
              </w:rPr>
              <w:t>one's nudity, by showing one's sexual attributes or by committing an act of a sexual nature (Criminal Code Article 222-33).</w:t>
            </w:r>
          </w:p>
        </w:tc>
      </w:tr>
      <w:tr w:rsidR="006E74C2" w:rsidRPr="00767957" w14:paraId="17A5C568" w14:textId="77777777" w:rsidTr="00E005DE">
        <w:tc>
          <w:tcPr>
            <w:tcW w:w="1656" w:type="dxa"/>
          </w:tcPr>
          <w:p w14:paraId="6DD3B25A" w14:textId="3422EF57" w:rsidR="006E74C2" w:rsidRPr="00767957" w:rsidRDefault="006E74C2" w:rsidP="00E005DE">
            <w:pPr>
              <w:rPr>
                <w:sz w:val="18"/>
              </w:rPr>
            </w:pPr>
            <w:r w:rsidRPr="00767957">
              <w:rPr>
                <w:sz w:val="18"/>
              </w:rPr>
              <w:sym w:font="Symbol" w:char="F0F0"/>
            </w:r>
            <w:r w:rsidRPr="00767957">
              <w:rPr>
                <w:sz w:val="18"/>
              </w:rPr>
              <w:t xml:space="preserve"> </w:t>
            </w:r>
            <w:r w:rsidR="00426294" w:rsidRPr="00767957">
              <w:rPr>
                <w:sz w:val="18"/>
              </w:rPr>
              <w:t>Sexual harassment</w:t>
            </w:r>
          </w:p>
        </w:tc>
        <w:tc>
          <w:tcPr>
            <w:tcW w:w="8080" w:type="dxa"/>
          </w:tcPr>
          <w:p w14:paraId="6D6E26E5" w14:textId="6541C62D" w:rsidR="006E74C2" w:rsidRPr="00767957" w:rsidRDefault="00627176" w:rsidP="00E005DE">
            <w:pPr>
              <w:jc w:val="both"/>
              <w:rPr>
                <w:sz w:val="18"/>
              </w:rPr>
            </w:pPr>
            <w:r w:rsidRPr="00767957">
              <w:rPr>
                <w:sz w:val="18"/>
              </w:rPr>
              <w:t xml:space="preserve">• </w:t>
            </w:r>
            <w:r w:rsidR="00426294" w:rsidRPr="00767957">
              <w:rPr>
                <w:sz w:val="18"/>
              </w:rPr>
              <w:t xml:space="preserve">Sexual harassment </w:t>
            </w:r>
            <w:r w:rsidR="00D86BA4">
              <w:rPr>
                <w:sz w:val="18"/>
              </w:rPr>
              <w:t>involves</w:t>
            </w:r>
            <w:r w:rsidR="00426294" w:rsidRPr="00767957">
              <w:rPr>
                <w:sz w:val="18"/>
              </w:rPr>
              <w:t xml:space="preserve"> repeated use of sexual or sexist </w:t>
            </w:r>
            <w:r w:rsidR="00D86BA4">
              <w:rPr>
                <w:sz w:val="18"/>
              </w:rPr>
              <w:t>remarks</w:t>
            </w:r>
            <w:r w:rsidR="00D86BA4" w:rsidRPr="00767957">
              <w:rPr>
                <w:sz w:val="18"/>
              </w:rPr>
              <w:t xml:space="preserve"> </w:t>
            </w:r>
            <w:r w:rsidR="00426294" w:rsidRPr="00767957">
              <w:rPr>
                <w:sz w:val="18"/>
              </w:rPr>
              <w:t>or behaviour</w:t>
            </w:r>
            <w:r w:rsidR="00D86BA4">
              <w:rPr>
                <w:sz w:val="18"/>
              </w:rPr>
              <w:t>s</w:t>
            </w:r>
            <w:r w:rsidR="00426294" w:rsidRPr="00767957">
              <w:rPr>
                <w:sz w:val="18"/>
              </w:rPr>
              <w:t xml:space="preserve"> that violate a person's dignity by being degrading or humiliating, or that create an intimidating, hostile or offensive </w:t>
            </w:r>
            <w:r w:rsidR="00D86BA4">
              <w:rPr>
                <w:sz w:val="18"/>
              </w:rPr>
              <w:t>environment</w:t>
            </w:r>
            <w:r w:rsidR="006E74C2" w:rsidRPr="00767957">
              <w:rPr>
                <w:sz w:val="18"/>
              </w:rPr>
              <w:t xml:space="preserve">. </w:t>
            </w:r>
          </w:p>
          <w:p w14:paraId="35D7174D" w14:textId="0A818F61" w:rsidR="006E74C2" w:rsidRPr="00767957" w:rsidRDefault="00627176" w:rsidP="00E005DE">
            <w:pPr>
              <w:jc w:val="both"/>
              <w:rPr>
                <w:sz w:val="18"/>
              </w:rPr>
            </w:pPr>
            <w:r w:rsidRPr="00767957">
              <w:rPr>
                <w:sz w:val="18"/>
              </w:rPr>
              <w:t xml:space="preserve">• </w:t>
            </w:r>
            <w:r w:rsidR="00426294" w:rsidRPr="00767957">
              <w:rPr>
                <w:sz w:val="18"/>
              </w:rPr>
              <w:t>Sexual harassment is the use, even if not repeated, of any form of serious pressure with the real or apparent aim of obtaining an act of a sexual nature, whether this is sought for the benefit of the perpetrator or a third party (Criminal Code, Article 222-33).</w:t>
            </w:r>
          </w:p>
        </w:tc>
      </w:tr>
      <w:tr w:rsidR="006E74C2" w:rsidRPr="00767957" w14:paraId="71280781" w14:textId="77777777" w:rsidTr="00E005DE">
        <w:tc>
          <w:tcPr>
            <w:tcW w:w="1656" w:type="dxa"/>
          </w:tcPr>
          <w:p w14:paraId="4D92F7DA" w14:textId="3D9D97AD" w:rsidR="006E74C2" w:rsidRPr="00767957" w:rsidRDefault="006E74C2" w:rsidP="00E005DE">
            <w:pPr>
              <w:rPr>
                <w:sz w:val="18"/>
              </w:rPr>
            </w:pPr>
            <w:r w:rsidRPr="00767957">
              <w:rPr>
                <w:sz w:val="18"/>
              </w:rPr>
              <w:sym w:font="Symbol" w:char="F0F0"/>
            </w:r>
            <w:r w:rsidRPr="00767957">
              <w:rPr>
                <w:sz w:val="18"/>
              </w:rPr>
              <w:t xml:space="preserve"> </w:t>
            </w:r>
            <w:r w:rsidR="00426294" w:rsidRPr="00767957">
              <w:rPr>
                <w:sz w:val="18"/>
              </w:rPr>
              <w:t>Sexual assault</w:t>
            </w:r>
          </w:p>
        </w:tc>
        <w:tc>
          <w:tcPr>
            <w:tcW w:w="8080" w:type="dxa"/>
          </w:tcPr>
          <w:p w14:paraId="1A3B5491" w14:textId="319ADC1B" w:rsidR="006E74C2" w:rsidRPr="00767957" w:rsidRDefault="00426294" w:rsidP="00D86BA4">
            <w:pPr>
              <w:jc w:val="both"/>
              <w:rPr>
                <w:sz w:val="18"/>
              </w:rPr>
            </w:pPr>
            <w:r w:rsidRPr="00767957">
              <w:rPr>
                <w:sz w:val="18"/>
              </w:rPr>
              <w:t xml:space="preserve">Sexual assault is any sexual </w:t>
            </w:r>
            <w:r w:rsidR="00D86BA4">
              <w:rPr>
                <w:sz w:val="18"/>
              </w:rPr>
              <w:t>act</w:t>
            </w:r>
            <w:r w:rsidR="00D86BA4" w:rsidRPr="00767957">
              <w:rPr>
                <w:sz w:val="18"/>
              </w:rPr>
              <w:t xml:space="preserve"> </w:t>
            </w:r>
            <w:r w:rsidRPr="00767957">
              <w:rPr>
                <w:sz w:val="18"/>
              </w:rPr>
              <w:t xml:space="preserve">committed </w:t>
            </w:r>
            <w:r w:rsidR="00D86BA4">
              <w:rPr>
                <w:sz w:val="18"/>
              </w:rPr>
              <w:t>through</w:t>
            </w:r>
            <w:r w:rsidR="00D86BA4" w:rsidRPr="00767957">
              <w:rPr>
                <w:sz w:val="18"/>
              </w:rPr>
              <w:t xml:space="preserve"> </w:t>
            </w:r>
            <w:r w:rsidRPr="00767957">
              <w:rPr>
                <w:sz w:val="18"/>
              </w:rPr>
              <w:t xml:space="preserve">violence, coercion, threats or surprise or, in the cases provided by law, committed </w:t>
            </w:r>
            <w:r w:rsidR="00D86BA4" w:rsidRPr="00767957">
              <w:rPr>
                <w:sz w:val="18"/>
              </w:rPr>
              <w:t xml:space="preserve">by an adult </w:t>
            </w:r>
            <w:r w:rsidR="00D86BA4">
              <w:rPr>
                <w:sz w:val="18"/>
              </w:rPr>
              <w:t>against</w:t>
            </w:r>
            <w:r w:rsidR="00D86BA4" w:rsidRPr="00767957">
              <w:rPr>
                <w:sz w:val="18"/>
              </w:rPr>
              <w:t xml:space="preserve"> </w:t>
            </w:r>
            <w:r w:rsidRPr="00767957">
              <w:rPr>
                <w:sz w:val="18"/>
              </w:rPr>
              <w:t>a minor (Criminal Code, Article 222-22).</w:t>
            </w:r>
          </w:p>
        </w:tc>
      </w:tr>
      <w:tr w:rsidR="006E74C2" w:rsidRPr="00767957" w14:paraId="57409805" w14:textId="77777777" w:rsidTr="00E005DE">
        <w:tc>
          <w:tcPr>
            <w:tcW w:w="1656" w:type="dxa"/>
          </w:tcPr>
          <w:p w14:paraId="27B4CEFC" w14:textId="61D1FA7F" w:rsidR="006E74C2" w:rsidRPr="00767957" w:rsidRDefault="006E74C2" w:rsidP="00E005DE">
            <w:pPr>
              <w:rPr>
                <w:sz w:val="18"/>
              </w:rPr>
            </w:pPr>
            <w:r w:rsidRPr="00767957">
              <w:rPr>
                <w:sz w:val="18"/>
              </w:rPr>
              <w:sym w:font="Symbol" w:char="F0F0"/>
            </w:r>
            <w:r w:rsidRPr="00767957">
              <w:rPr>
                <w:sz w:val="18"/>
              </w:rPr>
              <w:t xml:space="preserve"> </w:t>
            </w:r>
            <w:r w:rsidR="00426294" w:rsidRPr="00767957">
              <w:rPr>
                <w:sz w:val="18"/>
              </w:rPr>
              <w:t>Rape</w:t>
            </w:r>
          </w:p>
        </w:tc>
        <w:tc>
          <w:tcPr>
            <w:tcW w:w="8080" w:type="dxa"/>
          </w:tcPr>
          <w:p w14:paraId="5E755B68" w14:textId="1CFABFE4" w:rsidR="006E74C2" w:rsidRPr="00767957" w:rsidRDefault="00426294" w:rsidP="00D86BA4">
            <w:pPr>
              <w:jc w:val="both"/>
              <w:rPr>
                <w:sz w:val="18"/>
              </w:rPr>
            </w:pPr>
            <w:r w:rsidRPr="00767957">
              <w:rPr>
                <w:sz w:val="18"/>
              </w:rPr>
              <w:t xml:space="preserve">Any act of sexual penetration of any kind whatsoever, or any oral or genital act committed on another person or on the person of the perpetrator </w:t>
            </w:r>
            <w:r w:rsidR="00D86BA4">
              <w:rPr>
                <w:sz w:val="18"/>
              </w:rPr>
              <w:t>through</w:t>
            </w:r>
            <w:r w:rsidR="00D86BA4" w:rsidRPr="00767957">
              <w:rPr>
                <w:sz w:val="18"/>
              </w:rPr>
              <w:t xml:space="preserve"> </w:t>
            </w:r>
            <w:r w:rsidRPr="00767957">
              <w:rPr>
                <w:sz w:val="18"/>
              </w:rPr>
              <w:t>violence, coercion, threat or surprise is rape (Criminal Code, Article 222-23).</w:t>
            </w:r>
          </w:p>
        </w:tc>
      </w:tr>
    </w:tbl>
    <w:p w14:paraId="6414DF97" w14:textId="77777777" w:rsidR="006E74C2" w:rsidRPr="00767957" w:rsidRDefault="006E74C2" w:rsidP="006E74C2">
      <w:pPr>
        <w:rPr>
          <w:sz w:val="8"/>
        </w:rPr>
      </w:pPr>
    </w:p>
    <w:tbl>
      <w:tblPr>
        <w:tblStyle w:val="Grilledutableau"/>
        <w:tblW w:w="0" w:type="auto"/>
        <w:tblCellMar>
          <w:top w:w="113" w:type="dxa"/>
          <w:bottom w:w="113" w:type="dxa"/>
        </w:tblCellMar>
        <w:tblLook w:val="04A0" w:firstRow="1" w:lastRow="0" w:firstColumn="1" w:lastColumn="0" w:noHBand="0" w:noVBand="1"/>
      </w:tblPr>
      <w:tblGrid>
        <w:gridCol w:w="1658"/>
        <w:gridCol w:w="8078"/>
      </w:tblGrid>
      <w:tr w:rsidR="006E74C2" w:rsidRPr="00767957" w14:paraId="214AD999" w14:textId="77777777" w:rsidTr="00E005DE">
        <w:tc>
          <w:tcPr>
            <w:tcW w:w="1696" w:type="dxa"/>
          </w:tcPr>
          <w:p w14:paraId="0FD293A7" w14:textId="4E9B55BE" w:rsidR="006E74C2" w:rsidRPr="00767957" w:rsidRDefault="006E74C2" w:rsidP="00E005DE">
            <w:pPr>
              <w:rPr>
                <w:sz w:val="18"/>
              </w:rPr>
            </w:pPr>
            <w:r w:rsidRPr="00767957">
              <w:rPr>
                <w:sz w:val="18"/>
              </w:rPr>
              <w:sym w:font="Symbol" w:char="F0F0"/>
            </w:r>
            <w:r w:rsidRPr="00767957">
              <w:rPr>
                <w:sz w:val="18"/>
              </w:rPr>
              <w:t xml:space="preserve"> </w:t>
            </w:r>
            <w:r w:rsidR="00FA51DE">
              <w:rPr>
                <w:sz w:val="18"/>
              </w:rPr>
              <w:t xml:space="preserve"> </w:t>
            </w:r>
            <w:r w:rsidR="00614CE4">
              <w:rPr>
                <w:sz w:val="18"/>
              </w:rPr>
              <w:t>Moral h</w:t>
            </w:r>
            <w:r w:rsidR="00FA51DE">
              <w:rPr>
                <w:sz w:val="18"/>
              </w:rPr>
              <w:t>arassment</w:t>
            </w:r>
          </w:p>
        </w:tc>
        <w:tc>
          <w:tcPr>
            <w:tcW w:w="8760" w:type="dxa"/>
          </w:tcPr>
          <w:p w14:paraId="1C772172" w14:textId="5534AE1F" w:rsidR="006E74C2" w:rsidRPr="00767957" w:rsidRDefault="00426294" w:rsidP="00D86BA4">
            <w:pPr>
              <w:jc w:val="both"/>
              <w:rPr>
                <w:sz w:val="18"/>
              </w:rPr>
            </w:pPr>
            <w:r w:rsidRPr="00767957">
              <w:rPr>
                <w:sz w:val="18"/>
              </w:rPr>
              <w:t xml:space="preserve">Moral harassment </w:t>
            </w:r>
            <w:r w:rsidR="00D86BA4">
              <w:rPr>
                <w:sz w:val="18"/>
              </w:rPr>
              <w:t xml:space="preserve">consists of </w:t>
            </w:r>
            <w:r w:rsidRPr="00767957">
              <w:rPr>
                <w:sz w:val="18"/>
              </w:rPr>
              <w:t xml:space="preserve">repeated comments or behaviour with the purpose or effect of </w:t>
            </w:r>
            <w:proofErr w:type="gramStart"/>
            <w:r w:rsidR="00D86BA4">
              <w:rPr>
                <w:sz w:val="18"/>
              </w:rPr>
              <w:t xml:space="preserve">deteriorating </w:t>
            </w:r>
            <w:r w:rsidR="00D86BA4" w:rsidRPr="00767957">
              <w:rPr>
                <w:sz w:val="18"/>
              </w:rPr>
              <w:t xml:space="preserve"> </w:t>
            </w:r>
            <w:r w:rsidRPr="00767957">
              <w:rPr>
                <w:sz w:val="18"/>
              </w:rPr>
              <w:t>working</w:t>
            </w:r>
            <w:proofErr w:type="gramEnd"/>
            <w:r w:rsidRPr="00767957">
              <w:rPr>
                <w:sz w:val="18"/>
              </w:rPr>
              <w:t xml:space="preserve"> conditions likely to infringe a person's rights and dignity, alter their physical or mental health or compromise their professional future (Criminal Code, Article 222-33-2).</w:t>
            </w:r>
          </w:p>
        </w:tc>
      </w:tr>
      <w:tr w:rsidR="006E74C2" w:rsidRPr="00767957" w14:paraId="158F9E62" w14:textId="77777777" w:rsidTr="00E005DE">
        <w:tc>
          <w:tcPr>
            <w:tcW w:w="1696" w:type="dxa"/>
          </w:tcPr>
          <w:p w14:paraId="4F8A8B7D" w14:textId="77777777" w:rsidR="006E74C2" w:rsidRPr="00767957" w:rsidRDefault="006E74C2" w:rsidP="00E005DE">
            <w:pPr>
              <w:rPr>
                <w:sz w:val="18"/>
              </w:rPr>
            </w:pPr>
            <w:r w:rsidRPr="00767957">
              <w:rPr>
                <w:sz w:val="18"/>
              </w:rPr>
              <w:sym w:font="Symbol" w:char="F0F0"/>
            </w:r>
            <w:r w:rsidRPr="00767957">
              <w:rPr>
                <w:sz w:val="18"/>
              </w:rPr>
              <w:t xml:space="preserve"> Discrimination</w:t>
            </w:r>
          </w:p>
        </w:tc>
        <w:tc>
          <w:tcPr>
            <w:tcW w:w="8760" w:type="dxa"/>
          </w:tcPr>
          <w:p w14:paraId="11160A23" w14:textId="01AE02DD" w:rsidR="006E74C2" w:rsidRPr="00767957" w:rsidRDefault="00426294" w:rsidP="00134648">
            <w:pPr>
              <w:jc w:val="both"/>
              <w:rPr>
                <w:sz w:val="18"/>
              </w:rPr>
            </w:pPr>
            <w:r w:rsidRPr="00767957">
              <w:rPr>
                <w:sz w:val="18"/>
              </w:rPr>
              <w:t xml:space="preserve">Discrimination </w:t>
            </w:r>
            <w:r w:rsidR="00134648">
              <w:rPr>
                <w:sz w:val="18"/>
              </w:rPr>
              <w:t>refers to</w:t>
            </w:r>
            <w:r w:rsidRPr="00767957">
              <w:rPr>
                <w:sz w:val="18"/>
              </w:rPr>
              <w:t xml:space="preserve"> any distinction made between individuals </w:t>
            </w:r>
            <w:r w:rsidR="00134648">
              <w:rPr>
                <w:sz w:val="18"/>
              </w:rPr>
              <w:t>based on</w:t>
            </w:r>
            <w:r w:rsidRPr="00767957">
              <w:rPr>
                <w:sz w:val="18"/>
              </w:rPr>
              <w:t xml:space="preserve"> their origin, sex, family status, pregnancy, physical appearance, particular vulnerability resulting from their economic situation, whether apparent or known to the perpetrator, surname, place of residence, state of health, loss of autonomy or disability, their genetic characteristics, their morals, their sexual orientation, their gender identity, their age, their political opinions, their trade union activities, their ability to express themselves in a language other than French, their actual or </w:t>
            </w:r>
            <w:r w:rsidR="00134648">
              <w:rPr>
                <w:sz w:val="18"/>
              </w:rPr>
              <w:t>presumed</w:t>
            </w:r>
            <w:r w:rsidR="00134648" w:rsidRPr="00767957">
              <w:rPr>
                <w:sz w:val="18"/>
              </w:rPr>
              <w:t xml:space="preserve"> </w:t>
            </w:r>
            <w:r w:rsidRPr="00767957">
              <w:rPr>
                <w:sz w:val="18"/>
              </w:rPr>
              <w:t>membership or non-membership of a particular ethnic group, nation, alleged race or religion (Criminal Code Article 225-1).</w:t>
            </w:r>
          </w:p>
        </w:tc>
      </w:tr>
    </w:tbl>
    <w:p w14:paraId="41BBDBE2" w14:textId="77777777" w:rsidR="006E74C2" w:rsidRPr="00767957" w:rsidRDefault="006E74C2" w:rsidP="006E74C2">
      <w:pPr>
        <w:rPr>
          <w:sz w:val="8"/>
        </w:rPr>
      </w:pPr>
    </w:p>
    <w:tbl>
      <w:tblPr>
        <w:tblStyle w:val="Grilledutableau"/>
        <w:tblW w:w="0" w:type="auto"/>
        <w:tblCellMar>
          <w:top w:w="113" w:type="dxa"/>
          <w:bottom w:w="113" w:type="dxa"/>
        </w:tblCellMar>
        <w:tblLook w:val="04A0" w:firstRow="1" w:lastRow="0" w:firstColumn="1" w:lastColumn="0" w:noHBand="0" w:noVBand="1"/>
      </w:tblPr>
      <w:tblGrid>
        <w:gridCol w:w="1627"/>
        <w:gridCol w:w="8109"/>
      </w:tblGrid>
      <w:tr w:rsidR="006E74C2" w:rsidRPr="00767957" w14:paraId="5BBB6609" w14:textId="77777777" w:rsidTr="00E005DE">
        <w:tc>
          <w:tcPr>
            <w:tcW w:w="1696" w:type="dxa"/>
          </w:tcPr>
          <w:p w14:paraId="5EEF557A" w14:textId="059C39E1" w:rsidR="006E74C2" w:rsidRPr="00767957" w:rsidRDefault="006E74C2" w:rsidP="00E005DE">
            <w:pPr>
              <w:rPr>
                <w:sz w:val="18"/>
              </w:rPr>
            </w:pPr>
            <w:r w:rsidRPr="00767957">
              <w:rPr>
                <w:sz w:val="18"/>
              </w:rPr>
              <w:sym w:font="Symbol" w:char="F0F0"/>
            </w:r>
            <w:r w:rsidRPr="00767957">
              <w:rPr>
                <w:sz w:val="18"/>
              </w:rPr>
              <w:t xml:space="preserve"> </w:t>
            </w:r>
            <w:r w:rsidR="00426294" w:rsidRPr="00767957">
              <w:rPr>
                <w:sz w:val="18"/>
              </w:rPr>
              <w:t>Other</w:t>
            </w:r>
            <w:r w:rsidRPr="00767957">
              <w:rPr>
                <w:sz w:val="18"/>
              </w:rPr>
              <w:t xml:space="preserve"> situation</w:t>
            </w:r>
          </w:p>
        </w:tc>
        <w:tc>
          <w:tcPr>
            <w:tcW w:w="8760" w:type="dxa"/>
          </w:tcPr>
          <w:p w14:paraId="3B3E6BE3" w14:textId="0CB28341" w:rsidR="006E74C2" w:rsidRPr="00767957" w:rsidRDefault="00134648" w:rsidP="00E005DE">
            <w:pPr>
              <w:rPr>
                <w:sz w:val="18"/>
              </w:rPr>
            </w:pPr>
            <w:r>
              <w:rPr>
                <w:sz w:val="18"/>
              </w:rPr>
              <w:t>Please s</w:t>
            </w:r>
            <w:r w:rsidR="00426294" w:rsidRPr="00767957">
              <w:rPr>
                <w:sz w:val="18"/>
              </w:rPr>
              <w:t xml:space="preserve">pecify, as </w:t>
            </w:r>
            <w:r>
              <w:rPr>
                <w:sz w:val="18"/>
              </w:rPr>
              <w:t>precisely</w:t>
            </w:r>
            <w:r w:rsidRPr="00767957">
              <w:rPr>
                <w:sz w:val="18"/>
              </w:rPr>
              <w:t xml:space="preserve"> </w:t>
            </w:r>
            <w:r w:rsidR="00426294" w:rsidRPr="00767957">
              <w:rPr>
                <w:sz w:val="18"/>
              </w:rPr>
              <w:t>as possible:</w:t>
            </w:r>
          </w:p>
          <w:p w14:paraId="64BDADA4" w14:textId="77777777" w:rsidR="006E74C2" w:rsidRPr="00767957" w:rsidRDefault="006E74C2" w:rsidP="00E005DE">
            <w:pPr>
              <w:rPr>
                <w:sz w:val="18"/>
              </w:rPr>
            </w:pPr>
          </w:p>
        </w:tc>
      </w:tr>
    </w:tbl>
    <w:p w14:paraId="3F4651F8" w14:textId="77777777" w:rsidR="006E74C2" w:rsidRPr="00767957" w:rsidRDefault="006E74C2" w:rsidP="006E74C2">
      <w:pPr>
        <w:rPr>
          <w:sz w:val="28"/>
        </w:rPr>
      </w:pPr>
    </w:p>
    <w:p w14:paraId="5590DEC5" w14:textId="580E1131" w:rsidR="00B42B12" w:rsidRPr="00767957" w:rsidRDefault="00B42B12" w:rsidP="006E74C2">
      <w:pPr>
        <w:rPr>
          <w:sz w:val="28"/>
        </w:rPr>
      </w:pPr>
    </w:p>
    <w:p w14:paraId="4F641600" w14:textId="77777777" w:rsidR="00426294" w:rsidRPr="00767957" w:rsidRDefault="00426294" w:rsidP="006E74C2">
      <w:pPr>
        <w:rPr>
          <w:sz w:val="28"/>
        </w:rPr>
      </w:pPr>
    </w:p>
    <w:p w14:paraId="31BF04A8" w14:textId="77777777" w:rsidR="004D4F8E" w:rsidRPr="00767957" w:rsidRDefault="004D4F8E" w:rsidP="006E74C2">
      <w:pPr>
        <w:rPr>
          <w:sz w:val="28"/>
        </w:rPr>
      </w:pPr>
    </w:p>
    <w:tbl>
      <w:tblPr>
        <w:tblStyle w:val="Grilledutableau"/>
        <w:tblW w:w="9776" w:type="dxa"/>
        <w:tblCellMar>
          <w:top w:w="113" w:type="dxa"/>
          <w:bottom w:w="113" w:type="dxa"/>
        </w:tblCellMar>
        <w:tblLook w:val="04A0" w:firstRow="1" w:lastRow="0" w:firstColumn="1" w:lastColumn="0" w:noHBand="0" w:noVBand="1"/>
      </w:tblPr>
      <w:tblGrid>
        <w:gridCol w:w="9776"/>
      </w:tblGrid>
      <w:tr w:rsidR="006E74C2" w:rsidRPr="00767957" w14:paraId="73B5375D" w14:textId="77777777" w:rsidTr="00E005DE">
        <w:tc>
          <w:tcPr>
            <w:tcW w:w="9776" w:type="dxa"/>
          </w:tcPr>
          <w:p w14:paraId="2DA570A0" w14:textId="376206BB" w:rsidR="006E74C2" w:rsidRPr="00767957" w:rsidRDefault="00426294" w:rsidP="00E005DE">
            <w:pPr>
              <w:jc w:val="both"/>
              <w:rPr>
                <w:b/>
                <w:sz w:val="18"/>
              </w:rPr>
            </w:pPr>
            <w:r w:rsidRPr="00767957">
              <w:rPr>
                <w:b/>
                <w:sz w:val="18"/>
              </w:rPr>
              <w:lastRenderedPageBreak/>
              <w:t>DESCRIPTION AND TIMELINE OF EVENTS</w:t>
            </w:r>
          </w:p>
          <w:p w14:paraId="469EE6D7" w14:textId="77777777" w:rsidR="00426294" w:rsidRPr="00767957" w:rsidRDefault="00426294" w:rsidP="00E005DE">
            <w:pPr>
              <w:jc w:val="both"/>
              <w:rPr>
                <w:sz w:val="18"/>
                <w:szCs w:val="10"/>
              </w:rPr>
            </w:pPr>
          </w:p>
          <w:p w14:paraId="46BCD3B7" w14:textId="77777777" w:rsidR="00426294" w:rsidRPr="00767957" w:rsidRDefault="00426294" w:rsidP="00426294">
            <w:pPr>
              <w:jc w:val="both"/>
              <w:rPr>
                <w:sz w:val="18"/>
              </w:rPr>
            </w:pPr>
            <w:r w:rsidRPr="00767957">
              <w:rPr>
                <w:sz w:val="18"/>
              </w:rPr>
              <w:t>If possible, describe the events in detail:</w:t>
            </w:r>
          </w:p>
          <w:p w14:paraId="5D6551FF" w14:textId="77777777" w:rsidR="00426294" w:rsidRPr="00767957" w:rsidRDefault="00426294" w:rsidP="00426294">
            <w:pPr>
              <w:pStyle w:val="Paragraphedeliste"/>
              <w:numPr>
                <w:ilvl w:val="0"/>
                <w:numId w:val="8"/>
              </w:numPr>
              <w:jc w:val="both"/>
              <w:rPr>
                <w:sz w:val="18"/>
              </w:rPr>
            </w:pPr>
            <w:r w:rsidRPr="00767957">
              <w:rPr>
                <w:b/>
                <w:bCs/>
                <w:sz w:val="18"/>
              </w:rPr>
              <w:t>gestures, words and circumstances</w:t>
            </w:r>
            <w:r w:rsidRPr="00767957">
              <w:rPr>
                <w:sz w:val="18"/>
              </w:rPr>
              <w:t>,</w:t>
            </w:r>
          </w:p>
          <w:p w14:paraId="45445E65" w14:textId="77777777" w:rsidR="00426294" w:rsidRPr="00767957" w:rsidRDefault="00426294" w:rsidP="00426294">
            <w:pPr>
              <w:pStyle w:val="Paragraphedeliste"/>
              <w:numPr>
                <w:ilvl w:val="0"/>
                <w:numId w:val="8"/>
              </w:numPr>
              <w:jc w:val="both"/>
              <w:rPr>
                <w:sz w:val="18"/>
              </w:rPr>
            </w:pPr>
            <w:r w:rsidRPr="00767957">
              <w:rPr>
                <w:b/>
                <w:bCs/>
                <w:sz w:val="18"/>
              </w:rPr>
              <w:t xml:space="preserve">any steps </w:t>
            </w:r>
            <w:r w:rsidRPr="00767957">
              <w:rPr>
                <w:sz w:val="18"/>
              </w:rPr>
              <w:t>taken (handrail, appointment with an association, doctor, etc.),</w:t>
            </w:r>
          </w:p>
          <w:p w14:paraId="66C5300F" w14:textId="77777777" w:rsidR="00426294" w:rsidRPr="00767957" w:rsidRDefault="00426294" w:rsidP="00426294">
            <w:pPr>
              <w:pStyle w:val="Paragraphedeliste"/>
              <w:numPr>
                <w:ilvl w:val="0"/>
                <w:numId w:val="8"/>
              </w:numPr>
              <w:jc w:val="both"/>
              <w:rPr>
                <w:sz w:val="18"/>
              </w:rPr>
            </w:pPr>
            <w:r w:rsidRPr="00767957">
              <w:rPr>
                <w:b/>
                <w:bCs/>
                <w:sz w:val="18"/>
              </w:rPr>
              <w:t>any avoidance strategies that may have</w:t>
            </w:r>
            <w:r w:rsidRPr="00767957">
              <w:rPr>
                <w:sz w:val="18"/>
              </w:rPr>
              <w:t xml:space="preserve"> been used (changing place of work or study, avoiding meetings, etc.),</w:t>
            </w:r>
          </w:p>
          <w:p w14:paraId="766ADB01" w14:textId="77777777" w:rsidR="00426294" w:rsidRPr="00767957" w:rsidRDefault="00426294" w:rsidP="00426294">
            <w:pPr>
              <w:pStyle w:val="Paragraphedeliste"/>
              <w:numPr>
                <w:ilvl w:val="0"/>
                <w:numId w:val="8"/>
              </w:numPr>
              <w:jc w:val="both"/>
              <w:rPr>
                <w:sz w:val="18"/>
              </w:rPr>
            </w:pPr>
            <w:r w:rsidRPr="00767957">
              <w:rPr>
                <w:b/>
                <w:bCs/>
                <w:sz w:val="18"/>
              </w:rPr>
              <w:t>evidence of the events</w:t>
            </w:r>
            <w:r w:rsidRPr="00767957">
              <w:rPr>
                <w:sz w:val="18"/>
              </w:rPr>
              <w:t xml:space="preserve"> (text messages, emails, audio recordings),</w:t>
            </w:r>
          </w:p>
          <w:p w14:paraId="27DDA6BB" w14:textId="77777777" w:rsidR="00426294" w:rsidRPr="00767957" w:rsidRDefault="00426294" w:rsidP="00426294">
            <w:pPr>
              <w:pStyle w:val="Paragraphedeliste"/>
              <w:numPr>
                <w:ilvl w:val="0"/>
                <w:numId w:val="8"/>
              </w:numPr>
              <w:jc w:val="both"/>
              <w:rPr>
                <w:sz w:val="18"/>
              </w:rPr>
            </w:pPr>
            <w:r w:rsidRPr="00767957">
              <w:rPr>
                <w:b/>
                <w:bCs/>
                <w:sz w:val="18"/>
              </w:rPr>
              <w:t>possible reprisals or professional consequences</w:t>
            </w:r>
            <w:r w:rsidRPr="00767957">
              <w:rPr>
                <w:sz w:val="18"/>
              </w:rPr>
              <w:t xml:space="preserve"> (on studies, work environment, etc.),</w:t>
            </w:r>
          </w:p>
          <w:p w14:paraId="130118BC" w14:textId="478A8358" w:rsidR="00426294" w:rsidRPr="00767957" w:rsidRDefault="00426294" w:rsidP="00426294">
            <w:pPr>
              <w:pStyle w:val="Paragraphedeliste"/>
              <w:numPr>
                <w:ilvl w:val="0"/>
                <w:numId w:val="8"/>
              </w:numPr>
              <w:jc w:val="both"/>
              <w:rPr>
                <w:sz w:val="18"/>
              </w:rPr>
            </w:pPr>
            <w:r w:rsidRPr="00767957">
              <w:rPr>
                <w:sz w:val="18"/>
              </w:rPr>
              <w:t xml:space="preserve">the impact on physical and psychological </w:t>
            </w:r>
            <w:r w:rsidRPr="00767957">
              <w:rPr>
                <w:b/>
                <w:bCs/>
                <w:sz w:val="18"/>
              </w:rPr>
              <w:t>health</w:t>
            </w:r>
            <w:r w:rsidRPr="00767957">
              <w:rPr>
                <w:sz w:val="18"/>
              </w:rPr>
              <w:t>, etc.</w:t>
            </w:r>
          </w:p>
          <w:p w14:paraId="2C1EAFFA" w14:textId="77777777" w:rsidR="00426294" w:rsidRPr="00767957" w:rsidRDefault="00426294" w:rsidP="00426294">
            <w:pPr>
              <w:jc w:val="both"/>
              <w:rPr>
                <w:sz w:val="18"/>
              </w:rPr>
            </w:pPr>
          </w:p>
          <w:p w14:paraId="345FF1BB" w14:textId="46A9125F" w:rsidR="006E74C2" w:rsidRPr="00767957" w:rsidRDefault="00426294" w:rsidP="00426294">
            <w:pPr>
              <w:jc w:val="both"/>
              <w:rPr>
                <w:sz w:val="18"/>
              </w:rPr>
            </w:pPr>
            <w:r w:rsidRPr="00767957">
              <w:rPr>
                <w:sz w:val="18"/>
              </w:rPr>
              <w:t xml:space="preserve"> (Free description, no character limit. If necessary, complete on </w:t>
            </w:r>
            <w:r w:rsidR="008260E5">
              <w:rPr>
                <w:sz w:val="18"/>
              </w:rPr>
              <w:t>an additional</w:t>
            </w:r>
            <w:r w:rsidR="008260E5" w:rsidRPr="00767957">
              <w:rPr>
                <w:sz w:val="18"/>
              </w:rPr>
              <w:t xml:space="preserve"> </w:t>
            </w:r>
            <w:r w:rsidRPr="00767957">
              <w:rPr>
                <w:sz w:val="18"/>
              </w:rPr>
              <w:t>sheet)</w:t>
            </w:r>
          </w:p>
          <w:p w14:paraId="5FC95A0A" w14:textId="77777777" w:rsidR="006E74C2" w:rsidRPr="00767957" w:rsidRDefault="006E74C2" w:rsidP="00E005DE">
            <w:pPr>
              <w:jc w:val="both"/>
              <w:rPr>
                <w:sz w:val="18"/>
              </w:rPr>
            </w:pPr>
          </w:p>
          <w:p w14:paraId="4A9019EF" w14:textId="77777777" w:rsidR="006E74C2" w:rsidRPr="00767957" w:rsidRDefault="006E74C2" w:rsidP="00E005DE">
            <w:pPr>
              <w:jc w:val="both"/>
              <w:rPr>
                <w:sz w:val="18"/>
              </w:rPr>
            </w:pPr>
          </w:p>
          <w:p w14:paraId="153FB9AC" w14:textId="77777777" w:rsidR="006E74C2" w:rsidRPr="00767957" w:rsidRDefault="006E74C2" w:rsidP="00E005DE">
            <w:pPr>
              <w:jc w:val="both"/>
              <w:rPr>
                <w:sz w:val="18"/>
              </w:rPr>
            </w:pPr>
          </w:p>
          <w:p w14:paraId="48C2B8C7" w14:textId="77777777" w:rsidR="006E74C2" w:rsidRPr="00767957" w:rsidRDefault="006E74C2" w:rsidP="00E005DE">
            <w:pPr>
              <w:jc w:val="both"/>
              <w:rPr>
                <w:sz w:val="18"/>
              </w:rPr>
            </w:pPr>
          </w:p>
          <w:p w14:paraId="71377418" w14:textId="77777777" w:rsidR="006E74C2" w:rsidRPr="00767957" w:rsidRDefault="006E74C2" w:rsidP="00E005DE">
            <w:pPr>
              <w:jc w:val="both"/>
              <w:rPr>
                <w:sz w:val="18"/>
              </w:rPr>
            </w:pPr>
          </w:p>
          <w:p w14:paraId="776DB9B2" w14:textId="77777777" w:rsidR="006E74C2" w:rsidRPr="00767957" w:rsidRDefault="006E74C2" w:rsidP="00E005DE">
            <w:pPr>
              <w:jc w:val="both"/>
              <w:rPr>
                <w:sz w:val="18"/>
              </w:rPr>
            </w:pPr>
          </w:p>
          <w:p w14:paraId="4779E0F8" w14:textId="77777777" w:rsidR="006E74C2" w:rsidRPr="00767957" w:rsidRDefault="006E74C2" w:rsidP="00E005DE">
            <w:pPr>
              <w:jc w:val="both"/>
              <w:rPr>
                <w:sz w:val="18"/>
              </w:rPr>
            </w:pPr>
          </w:p>
          <w:p w14:paraId="29B854F3" w14:textId="77777777" w:rsidR="006E74C2" w:rsidRPr="00767957" w:rsidRDefault="006E74C2" w:rsidP="00E005DE">
            <w:pPr>
              <w:jc w:val="both"/>
              <w:rPr>
                <w:sz w:val="18"/>
              </w:rPr>
            </w:pPr>
          </w:p>
          <w:p w14:paraId="1F9FB35D" w14:textId="77777777" w:rsidR="006E74C2" w:rsidRPr="00767957" w:rsidRDefault="006E74C2" w:rsidP="00E005DE">
            <w:pPr>
              <w:jc w:val="both"/>
              <w:rPr>
                <w:sz w:val="18"/>
              </w:rPr>
            </w:pPr>
          </w:p>
          <w:p w14:paraId="4CB0BC65" w14:textId="77777777" w:rsidR="006E74C2" w:rsidRPr="00767957" w:rsidRDefault="006E74C2" w:rsidP="00E005DE">
            <w:pPr>
              <w:jc w:val="both"/>
              <w:rPr>
                <w:sz w:val="18"/>
              </w:rPr>
            </w:pPr>
          </w:p>
          <w:p w14:paraId="33383EB7" w14:textId="77777777" w:rsidR="006E74C2" w:rsidRPr="00767957" w:rsidRDefault="006E74C2" w:rsidP="00E005DE">
            <w:pPr>
              <w:jc w:val="both"/>
              <w:rPr>
                <w:sz w:val="18"/>
              </w:rPr>
            </w:pPr>
          </w:p>
          <w:p w14:paraId="0FCACC06" w14:textId="77777777" w:rsidR="006E74C2" w:rsidRPr="00767957" w:rsidRDefault="006E74C2" w:rsidP="00E005DE">
            <w:pPr>
              <w:jc w:val="both"/>
              <w:rPr>
                <w:sz w:val="18"/>
              </w:rPr>
            </w:pPr>
          </w:p>
          <w:p w14:paraId="7201B7FA" w14:textId="77777777" w:rsidR="006E74C2" w:rsidRPr="00767957" w:rsidRDefault="006E74C2" w:rsidP="00E005DE">
            <w:pPr>
              <w:jc w:val="both"/>
              <w:rPr>
                <w:sz w:val="18"/>
              </w:rPr>
            </w:pPr>
          </w:p>
          <w:p w14:paraId="46FBDBB2" w14:textId="77777777" w:rsidR="006E74C2" w:rsidRPr="00767957" w:rsidRDefault="006E74C2" w:rsidP="00E005DE">
            <w:pPr>
              <w:jc w:val="both"/>
              <w:rPr>
                <w:sz w:val="18"/>
              </w:rPr>
            </w:pPr>
          </w:p>
          <w:p w14:paraId="47280877" w14:textId="77777777" w:rsidR="006E74C2" w:rsidRPr="00767957" w:rsidRDefault="006E74C2" w:rsidP="00E005DE">
            <w:pPr>
              <w:jc w:val="both"/>
              <w:rPr>
                <w:sz w:val="18"/>
              </w:rPr>
            </w:pPr>
          </w:p>
          <w:p w14:paraId="65D99E09" w14:textId="77777777" w:rsidR="006E74C2" w:rsidRPr="00767957" w:rsidRDefault="006E74C2" w:rsidP="00E005DE">
            <w:pPr>
              <w:jc w:val="both"/>
              <w:rPr>
                <w:sz w:val="18"/>
              </w:rPr>
            </w:pPr>
          </w:p>
          <w:p w14:paraId="6890B32E" w14:textId="77777777" w:rsidR="006E74C2" w:rsidRPr="00767957" w:rsidRDefault="006E74C2" w:rsidP="00E005DE">
            <w:pPr>
              <w:jc w:val="both"/>
              <w:rPr>
                <w:sz w:val="18"/>
              </w:rPr>
            </w:pPr>
          </w:p>
          <w:p w14:paraId="1236EBD7" w14:textId="77777777" w:rsidR="006E74C2" w:rsidRPr="00767957" w:rsidRDefault="006E74C2" w:rsidP="00E005DE">
            <w:pPr>
              <w:jc w:val="both"/>
              <w:rPr>
                <w:sz w:val="18"/>
              </w:rPr>
            </w:pPr>
          </w:p>
          <w:p w14:paraId="600261CF" w14:textId="77777777" w:rsidR="006E74C2" w:rsidRPr="00767957" w:rsidRDefault="006E74C2" w:rsidP="00E005DE">
            <w:pPr>
              <w:jc w:val="both"/>
              <w:rPr>
                <w:sz w:val="18"/>
              </w:rPr>
            </w:pPr>
          </w:p>
          <w:p w14:paraId="566F1FB5" w14:textId="77777777" w:rsidR="006E74C2" w:rsidRPr="00767957" w:rsidRDefault="006E74C2" w:rsidP="00E005DE">
            <w:pPr>
              <w:jc w:val="both"/>
              <w:rPr>
                <w:sz w:val="18"/>
              </w:rPr>
            </w:pPr>
          </w:p>
          <w:p w14:paraId="002056F9" w14:textId="77777777" w:rsidR="006E74C2" w:rsidRPr="00767957" w:rsidRDefault="006E74C2" w:rsidP="00E005DE">
            <w:pPr>
              <w:jc w:val="both"/>
              <w:rPr>
                <w:sz w:val="18"/>
              </w:rPr>
            </w:pPr>
          </w:p>
        </w:tc>
      </w:tr>
    </w:tbl>
    <w:p w14:paraId="0A19F1BC" w14:textId="77777777" w:rsidR="006E74C2" w:rsidRPr="00767957" w:rsidRDefault="006E74C2" w:rsidP="004D4F8E">
      <w:pPr>
        <w:spacing w:after="0"/>
      </w:pPr>
    </w:p>
    <w:tbl>
      <w:tblPr>
        <w:tblStyle w:val="Grilledutableau"/>
        <w:tblW w:w="9776" w:type="dxa"/>
        <w:tblCellMar>
          <w:top w:w="113" w:type="dxa"/>
          <w:bottom w:w="113" w:type="dxa"/>
        </w:tblCellMar>
        <w:tblLook w:val="04A0" w:firstRow="1" w:lastRow="0" w:firstColumn="1" w:lastColumn="0" w:noHBand="0" w:noVBand="1"/>
      </w:tblPr>
      <w:tblGrid>
        <w:gridCol w:w="9776"/>
      </w:tblGrid>
      <w:tr w:rsidR="006E74C2" w:rsidRPr="00767957" w14:paraId="3FE1747D" w14:textId="77777777" w:rsidTr="00E005DE">
        <w:tc>
          <w:tcPr>
            <w:tcW w:w="9776" w:type="dxa"/>
          </w:tcPr>
          <w:p w14:paraId="205B8068" w14:textId="5254F125" w:rsidR="006E74C2" w:rsidRPr="00767957" w:rsidRDefault="00B20450" w:rsidP="00E005DE">
            <w:pPr>
              <w:rPr>
                <w:sz w:val="18"/>
              </w:rPr>
            </w:pPr>
            <w:r w:rsidRPr="00767957">
              <w:rPr>
                <w:b/>
                <w:sz w:val="18"/>
              </w:rPr>
              <w:t>ATTACHMENTS</w:t>
            </w:r>
            <w:r w:rsidR="006E74C2" w:rsidRPr="00767957">
              <w:rPr>
                <w:b/>
                <w:sz w:val="18"/>
              </w:rPr>
              <w:t>:</w:t>
            </w:r>
            <w:r w:rsidR="006E74C2" w:rsidRPr="00767957">
              <w:rPr>
                <w:sz w:val="18"/>
              </w:rPr>
              <w:t xml:space="preserve"> </w:t>
            </w:r>
          </w:p>
          <w:p w14:paraId="4F8BEC07" w14:textId="77777777" w:rsidR="00B20450" w:rsidRPr="00767957" w:rsidRDefault="00B20450" w:rsidP="00E005DE">
            <w:pPr>
              <w:rPr>
                <w:sz w:val="18"/>
              </w:rPr>
            </w:pPr>
          </w:p>
          <w:p w14:paraId="1EB581B1" w14:textId="34978A5C" w:rsidR="006E74C2" w:rsidRPr="00767957" w:rsidRDefault="00B20450" w:rsidP="00E005DE">
            <w:pPr>
              <w:jc w:val="both"/>
              <w:rPr>
                <w:sz w:val="18"/>
              </w:rPr>
            </w:pPr>
            <w:r w:rsidRPr="00767957">
              <w:rPr>
                <w:sz w:val="18"/>
              </w:rPr>
              <w:t>List below any evidence you may have (</w:t>
            </w:r>
            <w:r w:rsidR="008260E5">
              <w:rPr>
                <w:sz w:val="18"/>
              </w:rPr>
              <w:t>please</w:t>
            </w:r>
            <w:r w:rsidRPr="00767957">
              <w:rPr>
                <w:sz w:val="18"/>
              </w:rPr>
              <w:t xml:space="preserve"> attach </w:t>
            </w:r>
            <w:r w:rsidR="008260E5">
              <w:rPr>
                <w:sz w:val="18"/>
              </w:rPr>
              <w:t xml:space="preserve">it </w:t>
            </w:r>
            <w:r w:rsidRPr="00767957">
              <w:rPr>
                <w:sz w:val="18"/>
              </w:rPr>
              <w:t xml:space="preserve">to this form): e.g. text messages, emails, audio recordings, statements from direct or indirect witnesses (people who can testify that the victim confided in them, that they </w:t>
            </w:r>
            <w:r w:rsidR="008260E5">
              <w:rPr>
                <w:sz w:val="18"/>
              </w:rPr>
              <w:t>observed</w:t>
            </w:r>
            <w:r w:rsidRPr="00767957">
              <w:rPr>
                <w:sz w:val="18"/>
              </w:rPr>
              <w:t xml:space="preserve"> changes in behaviour or a deterioration in health), police reports, complaints, evidence of the impact on health, work, studies, etc.</w:t>
            </w:r>
          </w:p>
          <w:p w14:paraId="343D20AB" w14:textId="77777777" w:rsidR="006E74C2" w:rsidRPr="00767957" w:rsidRDefault="006E74C2" w:rsidP="00E005DE">
            <w:pPr>
              <w:jc w:val="both"/>
              <w:rPr>
                <w:sz w:val="18"/>
              </w:rPr>
            </w:pPr>
          </w:p>
          <w:p w14:paraId="281B10E5" w14:textId="77777777" w:rsidR="006E74C2" w:rsidRPr="00767957" w:rsidRDefault="006E74C2" w:rsidP="00E005DE">
            <w:pPr>
              <w:jc w:val="both"/>
              <w:rPr>
                <w:sz w:val="18"/>
              </w:rPr>
            </w:pPr>
          </w:p>
          <w:p w14:paraId="3163F3B0" w14:textId="77777777" w:rsidR="006E74C2" w:rsidRPr="00767957" w:rsidRDefault="006E74C2" w:rsidP="00E005DE">
            <w:pPr>
              <w:jc w:val="both"/>
              <w:rPr>
                <w:sz w:val="18"/>
              </w:rPr>
            </w:pPr>
          </w:p>
          <w:p w14:paraId="62888040" w14:textId="77777777" w:rsidR="006E74C2" w:rsidRPr="00767957" w:rsidRDefault="006E74C2" w:rsidP="00E005DE">
            <w:pPr>
              <w:jc w:val="both"/>
              <w:rPr>
                <w:sz w:val="18"/>
              </w:rPr>
            </w:pPr>
          </w:p>
          <w:p w14:paraId="29AD04DF" w14:textId="77777777" w:rsidR="006E74C2" w:rsidRPr="00767957" w:rsidRDefault="006E74C2" w:rsidP="00E005DE">
            <w:pPr>
              <w:jc w:val="both"/>
              <w:rPr>
                <w:sz w:val="18"/>
              </w:rPr>
            </w:pPr>
          </w:p>
          <w:p w14:paraId="6DA0AEE2" w14:textId="77777777" w:rsidR="006E74C2" w:rsidRPr="00767957" w:rsidRDefault="006E74C2" w:rsidP="00E005DE">
            <w:pPr>
              <w:jc w:val="both"/>
              <w:rPr>
                <w:sz w:val="18"/>
              </w:rPr>
            </w:pPr>
          </w:p>
          <w:p w14:paraId="48620611" w14:textId="77777777" w:rsidR="006E74C2" w:rsidRPr="00767957" w:rsidRDefault="006E74C2" w:rsidP="00E005DE">
            <w:pPr>
              <w:jc w:val="both"/>
              <w:rPr>
                <w:sz w:val="18"/>
              </w:rPr>
            </w:pPr>
          </w:p>
          <w:p w14:paraId="67C65CC2" w14:textId="77777777" w:rsidR="006E74C2" w:rsidRPr="00767957" w:rsidRDefault="006E74C2" w:rsidP="00E005DE">
            <w:pPr>
              <w:rPr>
                <w:sz w:val="18"/>
              </w:rPr>
            </w:pPr>
          </w:p>
        </w:tc>
      </w:tr>
    </w:tbl>
    <w:p w14:paraId="473EBC79" w14:textId="77777777" w:rsidR="006E74C2" w:rsidRPr="00767957" w:rsidRDefault="006E74C2" w:rsidP="006E74C2"/>
    <w:p w14:paraId="4CD1385C" w14:textId="47016303" w:rsidR="006E74C2" w:rsidRPr="00767957" w:rsidRDefault="006E74C2" w:rsidP="006E74C2">
      <w:pPr>
        <w:rPr>
          <w:sz w:val="20"/>
        </w:rPr>
      </w:pPr>
      <w:proofErr w:type="gramStart"/>
      <w:r w:rsidRPr="00767957">
        <w:rPr>
          <w:sz w:val="20"/>
        </w:rPr>
        <w:t>Date :</w:t>
      </w:r>
      <w:proofErr w:type="gramEnd"/>
      <w:r w:rsidRPr="00767957">
        <w:rPr>
          <w:sz w:val="20"/>
        </w:rPr>
        <w:t xml:space="preserve">                                                                                           </w:t>
      </w:r>
      <w:r w:rsidR="00B42B12" w:rsidRPr="00767957">
        <w:rPr>
          <w:sz w:val="20"/>
        </w:rPr>
        <w:tab/>
      </w:r>
      <w:r w:rsidR="00B42B12" w:rsidRPr="00767957">
        <w:rPr>
          <w:sz w:val="20"/>
        </w:rPr>
        <w:tab/>
      </w:r>
      <w:r w:rsidR="00B20450" w:rsidRPr="00767957">
        <w:rPr>
          <w:sz w:val="20"/>
        </w:rPr>
        <w:t xml:space="preserve">Signature of </w:t>
      </w:r>
      <w:r w:rsidR="00900BEA">
        <w:rPr>
          <w:sz w:val="20"/>
        </w:rPr>
        <w:t xml:space="preserve">the </w:t>
      </w:r>
      <w:r w:rsidR="00B20450" w:rsidRPr="00767957">
        <w:rPr>
          <w:sz w:val="20"/>
        </w:rPr>
        <w:t xml:space="preserve">person completing the </w:t>
      </w:r>
      <w:proofErr w:type="gramStart"/>
      <w:r w:rsidR="00B20450" w:rsidRPr="00767957">
        <w:rPr>
          <w:sz w:val="20"/>
        </w:rPr>
        <w:t xml:space="preserve">form </w:t>
      </w:r>
      <w:r w:rsidRPr="00767957">
        <w:rPr>
          <w:sz w:val="20"/>
        </w:rPr>
        <w:t>:</w:t>
      </w:r>
      <w:proofErr w:type="gramEnd"/>
      <w:r w:rsidRPr="00767957">
        <w:rPr>
          <w:sz w:val="20"/>
        </w:rPr>
        <w:t xml:space="preserve"> </w:t>
      </w:r>
    </w:p>
    <w:p w14:paraId="116C096D" w14:textId="77777777" w:rsidR="009E3322" w:rsidRPr="00767957" w:rsidRDefault="009E3322">
      <w:pPr>
        <w:rPr>
          <w:sz w:val="32"/>
          <w:lang w:eastAsia="fr-FR"/>
        </w:rPr>
      </w:pPr>
      <w:r w:rsidRPr="00767957">
        <w:rPr>
          <w:sz w:val="32"/>
          <w:lang w:eastAsia="fr-FR"/>
        </w:rPr>
        <w:br w:type="page"/>
      </w:r>
    </w:p>
    <w:p w14:paraId="78B25291" w14:textId="5BD21DF4" w:rsidR="00B42B12" w:rsidRPr="00767957" w:rsidRDefault="00097662" w:rsidP="006E74C2">
      <w:pPr>
        <w:jc w:val="center"/>
        <w:rPr>
          <w:sz w:val="32"/>
          <w:lang w:eastAsia="fr-FR"/>
        </w:rPr>
      </w:pPr>
      <w:r w:rsidRPr="00767957">
        <w:rPr>
          <w:noProof/>
          <w:sz w:val="32"/>
          <w:lang w:val="fr-FR" w:eastAsia="fr-FR"/>
        </w:rPr>
        <w:lastRenderedPageBreak/>
        <w:drawing>
          <wp:anchor distT="0" distB="0" distL="114300" distR="114300" simplePos="0" relativeHeight="251684864" behindDoc="0" locked="0" layoutInCell="1" allowOverlap="1" wp14:anchorId="26D400F8" wp14:editId="1DABEA44">
            <wp:simplePos x="0" y="0"/>
            <wp:positionH relativeFrom="margin">
              <wp:posOffset>-490566</wp:posOffset>
            </wp:positionH>
            <wp:positionV relativeFrom="margin">
              <wp:posOffset>-913996</wp:posOffset>
            </wp:positionV>
            <wp:extent cx="6188710" cy="748665"/>
            <wp:effectExtent l="0" t="0" r="2540" b="0"/>
            <wp:wrapNone/>
            <wp:docPr id="2620003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000379" name="Image 262000379"/>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88710" cy="748665"/>
                    </a:xfrm>
                    <a:prstGeom prst="rect">
                      <a:avLst/>
                    </a:prstGeom>
                  </pic:spPr>
                </pic:pic>
              </a:graphicData>
            </a:graphic>
          </wp:anchor>
        </w:drawing>
      </w:r>
    </w:p>
    <w:p w14:paraId="3525B262" w14:textId="0EB22CD9" w:rsidR="004D4F8E" w:rsidRPr="00767957" w:rsidRDefault="00B20450" w:rsidP="004D4F8E">
      <w:pPr>
        <w:pStyle w:val="Paragraphedeliste"/>
        <w:numPr>
          <w:ilvl w:val="0"/>
          <w:numId w:val="2"/>
        </w:numPr>
        <w:rPr>
          <w:rFonts w:cstheme="minorHAnsi"/>
          <w:color w:val="E64814"/>
          <w:sz w:val="24"/>
          <w:szCs w:val="18"/>
        </w:rPr>
      </w:pPr>
      <w:r w:rsidRPr="00767957">
        <w:rPr>
          <w:rFonts w:cstheme="minorHAnsi"/>
          <w:color w:val="E64814"/>
          <w:sz w:val="24"/>
          <w:szCs w:val="18"/>
        </w:rPr>
        <w:t>Who can use the report form</w:t>
      </w:r>
      <w:r w:rsidR="004D4F8E" w:rsidRPr="00767957">
        <w:rPr>
          <w:rFonts w:cstheme="minorHAnsi"/>
          <w:color w:val="E64814"/>
          <w:sz w:val="24"/>
          <w:szCs w:val="18"/>
        </w:rPr>
        <w:t xml:space="preserve">? </w:t>
      </w:r>
    </w:p>
    <w:p w14:paraId="023925F5" w14:textId="2CE7829D" w:rsidR="004D4F8E" w:rsidRPr="00767957" w:rsidRDefault="00B20450" w:rsidP="004D4F8E">
      <w:pPr>
        <w:tabs>
          <w:tab w:val="left" w:pos="426"/>
        </w:tabs>
        <w:spacing w:after="240"/>
        <w:ind w:left="357" w:right="107"/>
        <w:jc w:val="both"/>
        <w:rPr>
          <w:sz w:val="18"/>
          <w:szCs w:val="18"/>
        </w:rPr>
      </w:pPr>
      <w:r w:rsidRPr="00767957">
        <w:rPr>
          <w:sz w:val="18"/>
          <w:szCs w:val="18"/>
        </w:rPr>
        <w:t xml:space="preserve">This report form </w:t>
      </w:r>
      <w:r w:rsidR="006D05C5">
        <w:rPr>
          <w:sz w:val="18"/>
          <w:szCs w:val="18"/>
        </w:rPr>
        <w:t>may</w:t>
      </w:r>
      <w:r w:rsidR="006D05C5" w:rsidRPr="00767957">
        <w:rPr>
          <w:sz w:val="18"/>
          <w:szCs w:val="18"/>
        </w:rPr>
        <w:t xml:space="preserve"> </w:t>
      </w:r>
      <w:r w:rsidRPr="00767957">
        <w:rPr>
          <w:sz w:val="18"/>
          <w:szCs w:val="18"/>
        </w:rPr>
        <w:t xml:space="preserve">be completed by anyone who is a victim or witness of violence, discrimination, moral or sexual harassment or sexist behaviour. Its purpose is to report violence within the university, </w:t>
      </w:r>
      <w:proofErr w:type="gramStart"/>
      <w:r w:rsidRPr="00767957">
        <w:rPr>
          <w:sz w:val="18"/>
          <w:szCs w:val="18"/>
        </w:rPr>
        <w:t>in order to</w:t>
      </w:r>
      <w:proofErr w:type="gramEnd"/>
      <w:r w:rsidRPr="00767957">
        <w:rPr>
          <w:sz w:val="18"/>
          <w:szCs w:val="18"/>
        </w:rPr>
        <w:t xml:space="preserve"> guarantee the protection of victims and ensure that they receive appropriate support, </w:t>
      </w:r>
      <w:r w:rsidR="006D05C5">
        <w:rPr>
          <w:sz w:val="18"/>
          <w:szCs w:val="18"/>
        </w:rPr>
        <w:t>including</w:t>
      </w:r>
      <w:r w:rsidR="006D05C5" w:rsidRPr="00767957">
        <w:rPr>
          <w:sz w:val="18"/>
          <w:szCs w:val="18"/>
        </w:rPr>
        <w:t xml:space="preserve"> </w:t>
      </w:r>
      <w:r w:rsidRPr="00767957">
        <w:rPr>
          <w:sz w:val="18"/>
          <w:szCs w:val="18"/>
        </w:rPr>
        <w:t xml:space="preserve">legal </w:t>
      </w:r>
      <w:r w:rsidR="006D05C5">
        <w:rPr>
          <w:sz w:val="18"/>
          <w:szCs w:val="18"/>
        </w:rPr>
        <w:t>assistance</w:t>
      </w:r>
      <w:r w:rsidR="004D4F8E" w:rsidRPr="00767957">
        <w:rPr>
          <w:sz w:val="18"/>
          <w:szCs w:val="18"/>
        </w:rPr>
        <w:t>.</w:t>
      </w:r>
    </w:p>
    <w:p w14:paraId="6571DF00" w14:textId="31BB552D" w:rsidR="004D4F8E" w:rsidRPr="00767957" w:rsidRDefault="00B20450" w:rsidP="004D4F8E">
      <w:pPr>
        <w:pStyle w:val="Paragraphedeliste"/>
        <w:numPr>
          <w:ilvl w:val="0"/>
          <w:numId w:val="5"/>
        </w:numPr>
        <w:jc w:val="both"/>
        <w:rPr>
          <w:color w:val="E64814"/>
          <w:sz w:val="24"/>
          <w:szCs w:val="18"/>
        </w:rPr>
      </w:pPr>
      <w:r w:rsidRPr="00767957">
        <w:rPr>
          <w:color w:val="E64814"/>
          <w:sz w:val="24"/>
          <w:szCs w:val="18"/>
        </w:rPr>
        <w:t>Who can help me complete it?  Who should I send it to</w:t>
      </w:r>
      <w:r w:rsidR="004D4F8E" w:rsidRPr="00767957">
        <w:rPr>
          <w:color w:val="E64814"/>
          <w:sz w:val="24"/>
          <w:szCs w:val="18"/>
        </w:rPr>
        <w:t>?</w:t>
      </w:r>
    </w:p>
    <w:tbl>
      <w:tblPr>
        <w:tblStyle w:val="Grilledutableau"/>
        <w:tblW w:w="0" w:type="auto"/>
        <w:tblInd w:w="416" w:type="dxa"/>
        <w:tblBorders>
          <w:top w:val="single" w:sz="8" w:space="0" w:color="E64814"/>
          <w:left w:val="single" w:sz="8" w:space="0" w:color="E64814"/>
          <w:bottom w:val="single" w:sz="8" w:space="0" w:color="E64814"/>
          <w:right w:val="single" w:sz="8" w:space="0" w:color="E64814"/>
          <w:insideH w:val="single" w:sz="8" w:space="0" w:color="E64814"/>
          <w:insideV w:val="single" w:sz="8" w:space="0" w:color="E64814"/>
        </w:tblBorders>
        <w:tblCellMar>
          <w:top w:w="113" w:type="dxa"/>
          <w:left w:w="113" w:type="dxa"/>
          <w:bottom w:w="113" w:type="dxa"/>
          <w:right w:w="454" w:type="dxa"/>
        </w:tblCellMar>
        <w:tblLook w:val="04A0" w:firstRow="1" w:lastRow="0" w:firstColumn="1" w:lastColumn="0" w:noHBand="0" w:noVBand="1"/>
      </w:tblPr>
      <w:tblGrid>
        <w:gridCol w:w="9310"/>
      </w:tblGrid>
      <w:tr w:rsidR="004D4F8E" w:rsidRPr="00767957" w14:paraId="22E7A02A" w14:textId="77777777" w:rsidTr="00273F8A">
        <w:tc>
          <w:tcPr>
            <w:tcW w:w="9310" w:type="dxa"/>
            <w:noWrap/>
            <w:tcMar>
              <w:top w:w="0" w:type="dxa"/>
              <w:left w:w="85" w:type="dxa"/>
              <w:bottom w:w="0" w:type="dxa"/>
              <w:right w:w="340" w:type="dxa"/>
            </w:tcMar>
            <w:vAlign w:val="center"/>
          </w:tcPr>
          <w:p w14:paraId="5C84E947" w14:textId="77777777" w:rsidR="004D4F8E" w:rsidRPr="00767957" w:rsidRDefault="004D4F8E" w:rsidP="00273F8A">
            <w:pPr>
              <w:ind w:left="708"/>
              <w:jc w:val="center"/>
              <w:rPr>
                <w:rFonts w:cstheme="minorHAnsi"/>
                <w:b/>
                <w:sz w:val="18"/>
                <w:szCs w:val="18"/>
              </w:rPr>
            </w:pPr>
          </w:p>
          <w:p w14:paraId="0DB4CED5" w14:textId="046906D9" w:rsidR="004D4F8E" w:rsidRPr="00767957" w:rsidRDefault="00B20450" w:rsidP="00273F8A">
            <w:pPr>
              <w:rPr>
                <w:rFonts w:cstheme="minorHAnsi"/>
                <w:b/>
                <w:sz w:val="25"/>
                <w:szCs w:val="25"/>
              </w:rPr>
            </w:pPr>
            <w:r w:rsidRPr="00767957">
              <w:rPr>
                <w:rFonts w:cstheme="minorHAnsi"/>
                <w:b/>
                <w:sz w:val="25"/>
                <w:szCs w:val="25"/>
              </w:rPr>
              <w:t>Contacts for students and staff at the UM</w:t>
            </w:r>
          </w:p>
          <w:p w14:paraId="2974E4FD" w14:textId="77777777" w:rsidR="00B20450" w:rsidRPr="00767957" w:rsidRDefault="00B20450" w:rsidP="00273F8A">
            <w:pPr>
              <w:rPr>
                <w:rFonts w:cstheme="minorHAnsi"/>
                <w:b/>
                <w:sz w:val="24"/>
                <w:szCs w:val="18"/>
              </w:rPr>
            </w:pPr>
          </w:p>
          <w:p w14:paraId="6C6F820A" w14:textId="296F56E4" w:rsidR="004D4F8E" w:rsidRPr="00767957" w:rsidRDefault="00B20450" w:rsidP="00273F8A">
            <w:pPr>
              <w:pStyle w:val="Paragraphedeliste"/>
              <w:numPr>
                <w:ilvl w:val="0"/>
                <w:numId w:val="7"/>
              </w:numPr>
              <w:ind w:left="720"/>
              <w:rPr>
                <w:rFonts w:cstheme="minorHAnsi"/>
                <w:b/>
                <w:sz w:val="18"/>
                <w:szCs w:val="18"/>
              </w:rPr>
            </w:pPr>
            <w:r w:rsidRPr="00767957">
              <w:rPr>
                <w:rFonts w:cstheme="minorHAnsi"/>
                <w:b/>
                <w:sz w:val="18"/>
                <w:szCs w:val="18"/>
              </w:rPr>
              <w:t>To report sexist or sexual violence</w:t>
            </w:r>
            <w:r w:rsidR="004D4F8E" w:rsidRPr="00767957">
              <w:rPr>
                <w:rFonts w:cstheme="minorHAnsi"/>
                <w:b/>
                <w:sz w:val="18"/>
                <w:szCs w:val="18"/>
              </w:rPr>
              <w:t> :</w:t>
            </w:r>
          </w:p>
          <w:p w14:paraId="0CDCB079" w14:textId="02690779" w:rsidR="004D4F8E" w:rsidRPr="00767957" w:rsidRDefault="00B20450" w:rsidP="00273F8A">
            <w:pPr>
              <w:pStyle w:val="Paragraphedeliste"/>
              <w:numPr>
                <w:ilvl w:val="0"/>
                <w:numId w:val="6"/>
              </w:numPr>
              <w:ind w:left="720"/>
              <w:rPr>
                <w:rStyle w:val="Lienhypertexte"/>
                <w:rFonts w:cstheme="minorHAnsi"/>
                <w:sz w:val="18"/>
                <w:szCs w:val="18"/>
              </w:rPr>
            </w:pPr>
            <w:r w:rsidRPr="00767957">
              <w:rPr>
                <w:rFonts w:cstheme="minorHAnsi"/>
                <w:sz w:val="18"/>
                <w:szCs w:val="18"/>
              </w:rPr>
              <w:t xml:space="preserve">The gender equality officer </w:t>
            </w:r>
            <w:r w:rsidR="004D4F8E" w:rsidRPr="00767957">
              <w:rPr>
                <w:rFonts w:cstheme="minorHAnsi"/>
                <w:sz w:val="18"/>
                <w:szCs w:val="18"/>
              </w:rPr>
              <w:t xml:space="preserve">: </w:t>
            </w:r>
            <w:hyperlink r:id="rId8" w:history="1">
              <w:r w:rsidR="004D4F8E" w:rsidRPr="00767957">
                <w:rPr>
                  <w:rStyle w:val="Lienhypertexte"/>
                  <w:rFonts w:cstheme="minorHAnsi"/>
                  <w:sz w:val="18"/>
                  <w:szCs w:val="18"/>
                  <w:shd w:val="clear" w:color="auto" w:fill="FFFFFF"/>
                </w:rPr>
                <w:t>referente-egalite@umontpellier.fr</w:t>
              </w:r>
            </w:hyperlink>
          </w:p>
          <w:p w14:paraId="096AC8BC" w14:textId="70719290" w:rsidR="004D4F8E" w:rsidRPr="00767957" w:rsidRDefault="00B20450" w:rsidP="00273F8A">
            <w:pPr>
              <w:pStyle w:val="Paragraphedeliste"/>
              <w:numPr>
                <w:ilvl w:val="0"/>
                <w:numId w:val="6"/>
              </w:numPr>
              <w:ind w:left="720"/>
              <w:rPr>
                <w:rFonts w:cstheme="minorHAnsi"/>
                <w:sz w:val="18"/>
                <w:szCs w:val="18"/>
              </w:rPr>
            </w:pPr>
            <w:r w:rsidRPr="00767957">
              <w:rPr>
                <w:rFonts w:cstheme="minorHAnsi"/>
                <w:sz w:val="18"/>
                <w:szCs w:val="18"/>
              </w:rPr>
              <w:t xml:space="preserve">The Head of the Quality of Life at Work Department </w:t>
            </w:r>
            <w:r w:rsidR="004D4F8E" w:rsidRPr="00767957">
              <w:rPr>
                <w:rFonts w:cstheme="minorHAnsi"/>
                <w:sz w:val="18"/>
                <w:szCs w:val="18"/>
              </w:rPr>
              <w:t xml:space="preserve">: </w:t>
            </w:r>
            <w:hyperlink r:id="rId9" w:history="1">
              <w:r w:rsidR="004D4F8E" w:rsidRPr="00767957">
                <w:rPr>
                  <w:rStyle w:val="Lienhypertexte"/>
                  <w:rFonts w:cstheme="minorHAnsi"/>
                  <w:sz w:val="18"/>
                  <w:szCs w:val="18"/>
                </w:rPr>
                <w:t>qvt-signalement@umontpellier.fr</w:t>
              </w:r>
            </w:hyperlink>
          </w:p>
          <w:p w14:paraId="60A37F4E" w14:textId="77777777" w:rsidR="004D4F8E" w:rsidRPr="00767957" w:rsidRDefault="004D4F8E" w:rsidP="00273F8A">
            <w:pPr>
              <w:pStyle w:val="Paragraphedeliste"/>
              <w:ind w:left="360"/>
              <w:rPr>
                <w:rFonts w:cstheme="minorHAnsi"/>
                <w:sz w:val="18"/>
                <w:szCs w:val="18"/>
              </w:rPr>
            </w:pPr>
          </w:p>
          <w:p w14:paraId="7B57B736" w14:textId="488A9A6D" w:rsidR="004D4F8E" w:rsidRPr="00767957" w:rsidRDefault="00B20450" w:rsidP="00273F8A">
            <w:pPr>
              <w:pStyle w:val="Paragraphedeliste"/>
              <w:numPr>
                <w:ilvl w:val="0"/>
                <w:numId w:val="7"/>
              </w:numPr>
              <w:ind w:left="720"/>
              <w:rPr>
                <w:rFonts w:cstheme="minorHAnsi"/>
                <w:b/>
                <w:sz w:val="18"/>
                <w:szCs w:val="18"/>
              </w:rPr>
            </w:pPr>
            <w:r w:rsidRPr="00767957">
              <w:rPr>
                <w:rFonts w:cstheme="minorHAnsi"/>
                <w:b/>
                <w:sz w:val="18"/>
                <w:szCs w:val="18"/>
              </w:rPr>
              <w:t>To report all other acts of violence, discrimination or</w:t>
            </w:r>
            <w:r w:rsidR="004F49FC">
              <w:rPr>
                <w:rFonts w:cstheme="minorHAnsi"/>
                <w:b/>
                <w:sz w:val="18"/>
                <w:szCs w:val="18"/>
              </w:rPr>
              <w:t xml:space="preserve"> </w:t>
            </w:r>
            <w:r w:rsidR="00900BEA">
              <w:rPr>
                <w:rFonts w:cstheme="minorHAnsi"/>
                <w:b/>
                <w:sz w:val="18"/>
                <w:szCs w:val="18"/>
              </w:rPr>
              <w:t>harassment</w:t>
            </w:r>
            <w:r w:rsidR="004D4F8E" w:rsidRPr="00767957">
              <w:rPr>
                <w:rFonts w:cstheme="minorHAnsi"/>
                <w:b/>
                <w:sz w:val="18"/>
                <w:szCs w:val="18"/>
              </w:rPr>
              <w:t>:</w:t>
            </w:r>
          </w:p>
          <w:p w14:paraId="6F1C97B0" w14:textId="7FB8C922" w:rsidR="004D4F8E" w:rsidRPr="00767957" w:rsidRDefault="00B20450" w:rsidP="00273F8A">
            <w:pPr>
              <w:pStyle w:val="Paragraphedeliste"/>
              <w:numPr>
                <w:ilvl w:val="0"/>
                <w:numId w:val="6"/>
              </w:numPr>
              <w:ind w:left="720"/>
              <w:rPr>
                <w:rFonts w:cstheme="minorHAnsi"/>
                <w:sz w:val="18"/>
                <w:szCs w:val="18"/>
              </w:rPr>
            </w:pPr>
            <w:r w:rsidRPr="00767957">
              <w:rPr>
                <w:rFonts w:cstheme="minorHAnsi"/>
                <w:sz w:val="18"/>
                <w:szCs w:val="18"/>
              </w:rPr>
              <w:t>Vice President, Corporate Social Responsibility (VPRS</w:t>
            </w:r>
            <w:r w:rsidR="004D4F8E" w:rsidRPr="00767957">
              <w:rPr>
                <w:rFonts w:cstheme="minorHAnsi"/>
                <w:sz w:val="18"/>
                <w:szCs w:val="18"/>
              </w:rPr>
              <w:t xml:space="preserve">) : </w:t>
            </w:r>
            <w:hyperlink r:id="rId10" w:history="1">
              <w:r w:rsidR="004D4F8E" w:rsidRPr="00767957">
                <w:rPr>
                  <w:rStyle w:val="Lienhypertexte"/>
                  <w:sz w:val="18"/>
                  <w:szCs w:val="18"/>
                </w:rPr>
                <w:t>vprs@umontpellier.fr</w:t>
              </w:r>
            </w:hyperlink>
          </w:p>
          <w:p w14:paraId="36F42B8E" w14:textId="1A082C18" w:rsidR="004D4F8E" w:rsidRPr="00767957" w:rsidRDefault="003A399D" w:rsidP="00273F8A">
            <w:pPr>
              <w:pStyle w:val="Paragraphedeliste"/>
              <w:numPr>
                <w:ilvl w:val="0"/>
                <w:numId w:val="6"/>
              </w:numPr>
              <w:ind w:left="720"/>
              <w:rPr>
                <w:rFonts w:cstheme="minorHAnsi"/>
                <w:sz w:val="18"/>
                <w:szCs w:val="18"/>
              </w:rPr>
            </w:pPr>
            <w:r w:rsidRPr="00767957">
              <w:rPr>
                <w:rFonts w:cstheme="minorHAnsi"/>
                <w:sz w:val="18"/>
                <w:szCs w:val="18"/>
              </w:rPr>
              <w:t xml:space="preserve">The Head of the Quality of Life at Work Department </w:t>
            </w:r>
            <w:r w:rsidR="004D4F8E" w:rsidRPr="00767957">
              <w:rPr>
                <w:rFonts w:cstheme="minorHAnsi"/>
                <w:sz w:val="18"/>
                <w:szCs w:val="18"/>
              </w:rPr>
              <w:t xml:space="preserve">: </w:t>
            </w:r>
            <w:hyperlink r:id="rId11" w:history="1">
              <w:r w:rsidR="004D4F8E" w:rsidRPr="00767957">
                <w:rPr>
                  <w:rStyle w:val="Lienhypertexte"/>
                  <w:rFonts w:cstheme="minorHAnsi"/>
                  <w:sz w:val="18"/>
                  <w:szCs w:val="18"/>
                </w:rPr>
                <w:t>qvt-signalement@umontpellier.fr</w:t>
              </w:r>
            </w:hyperlink>
          </w:p>
          <w:p w14:paraId="5037C0B9" w14:textId="77777777" w:rsidR="004D4F8E" w:rsidRPr="00767957" w:rsidRDefault="004D4F8E" w:rsidP="00273F8A">
            <w:pPr>
              <w:rPr>
                <w:rFonts w:cstheme="minorHAnsi"/>
                <w:sz w:val="18"/>
                <w:szCs w:val="18"/>
              </w:rPr>
            </w:pPr>
          </w:p>
          <w:p w14:paraId="17CD72BB" w14:textId="6FF770BB" w:rsidR="00B20450" w:rsidRPr="00767957" w:rsidRDefault="00B20450" w:rsidP="00B20450">
            <w:pPr>
              <w:ind w:left="360"/>
              <w:rPr>
                <w:rFonts w:cstheme="minorHAnsi"/>
                <w:sz w:val="18"/>
                <w:szCs w:val="18"/>
              </w:rPr>
            </w:pPr>
            <w:r w:rsidRPr="00767957">
              <w:rPr>
                <w:rFonts w:cstheme="minorHAnsi"/>
                <w:sz w:val="18"/>
                <w:szCs w:val="18"/>
              </w:rPr>
              <w:t xml:space="preserve">These people are the </w:t>
            </w:r>
            <w:r w:rsidRPr="00767957">
              <w:rPr>
                <w:rFonts w:cstheme="minorHAnsi"/>
                <w:b/>
                <w:bCs/>
                <w:sz w:val="18"/>
                <w:szCs w:val="18"/>
              </w:rPr>
              <w:t>contacts</w:t>
            </w:r>
            <w:r w:rsidRPr="00767957">
              <w:rPr>
                <w:rFonts w:cstheme="minorHAnsi"/>
                <w:sz w:val="18"/>
                <w:szCs w:val="18"/>
              </w:rPr>
              <w:t xml:space="preserve"> for the</w:t>
            </w:r>
            <w:r w:rsidR="00614CE4">
              <w:rPr>
                <w:rFonts w:cstheme="minorHAnsi"/>
                <w:sz w:val="18"/>
                <w:szCs w:val="18"/>
              </w:rPr>
              <w:t xml:space="preserve"> UM </w:t>
            </w:r>
            <w:r w:rsidR="00614CE4" w:rsidRPr="00614CE4">
              <w:rPr>
                <w:rFonts w:cstheme="minorHAnsi"/>
                <w:sz w:val="18"/>
                <w:szCs w:val="18"/>
              </w:rPr>
              <w:t>reporting unit</w:t>
            </w:r>
            <w:r w:rsidRPr="00767957">
              <w:rPr>
                <w:rFonts w:cstheme="minorHAnsi"/>
                <w:sz w:val="18"/>
                <w:szCs w:val="18"/>
              </w:rPr>
              <w:t>.</w:t>
            </w:r>
          </w:p>
          <w:p w14:paraId="38A1668A" w14:textId="76790B67" w:rsidR="004D4F8E" w:rsidRPr="00767957" w:rsidRDefault="00B20450" w:rsidP="00900BEA">
            <w:pPr>
              <w:spacing w:after="120"/>
              <w:ind w:left="357"/>
              <w:jc w:val="both"/>
              <w:rPr>
                <w:rFonts w:cstheme="minorHAnsi"/>
                <w:sz w:val="18"/>
                <w:szCs w:val="18"/>
              </w:rPr>
            </w:pPr>
            <w:r w:rsidRPr="00E379DA">
              <w:rPr>
                <w:rFonts w:cstheme="minorHAnsi"/>
                <w:sz w:val="18"/>
                <w:szCs w:val="18"/>
              </w:rPr>
              <w:t xml:space="preserve">The </w:t>
            </w:r>
            <w:r w:rsidR="00614CE4">
              <w:rPr>
                <w:rFonts w:cstheme="minorHAnsi"/>
                <w:sz w:val="18"/>
                <w:szCs w:val="18"/>
              </w:rPr>
              <w:t xml:space="preserve">reporting unit </w:t>
            </w:r>
            <w:r w:rsidRPr="004F49FC">
              <w:rPr>
                <w:rFonts w:cstheme="minorHAnsi"/>
                <w:sz w:val="18"/>
                <w:szCs w:val="18"/>
              </w:rPr>
              <w:t>consists</w:t>
            </w:r>
            <w:r w:rsidR="009A4029" w:rsidRPr="004F49FC">
              <w:rPr>
                <w:rFonts w:cstheme="minorHAnsi"/>
                <w:sz w:val="18"/>
                <w:szCs w:val="18"/>
              </w:rPr>
              <w:t xml:space="preserve"> </w:t>
            </w:r>
            <w:proofErr w:type="gramStart"/>
            <w:r w:rsidR="009A4029" w:rsidRPr="004F49FC">
              <w:rPr>
                <w:rFonts w:cstheme="minorHAnsi"/>
                <w:sz w:val="18"/>
                <w:szCs w:val="18"/>
              </w:rPr>
              <w:t>in particular</w:t>
            </w:r>
            <w:r w:rsidR="004F49FC" w:rsidRPr="004F49FC">
              <w:rPr>
                <w:rFonts w:cstheme="minorHAnsi"/>
                <w:sz w:val="18"/>
                <w:szCs w:val="18"/>
              </w:rPr>
              <w:t xml:space="preserve"> </w:t>
            </w:r>
            <w:r w:rsidRPr="004F49FC">
              <w:rPr>
                <w:rFonts w:cstheme="minorHAnsi"/>
                <w:sz w:val="18"/>
                <w:szCs w:val="18"/>
              </w:rPr>
              <w:t>of</w:t>
            </w:r>
            <w:proofErr w:type="gramEnd"/>
            <w:r w:rsidRPr="004F49FC">
              <w:rPr>
                <w:rFonts w:cstheme="minorHAnsi"/>
                <w:sz w:val="18"/>
                <w:szCs w:val="18"/>
              </w:rPr>
              <w:t xml:space="preserve"> the gender equality officer, the Vice-President in charge of Social Responsibility (VPRS), the head of the quality of life at work service, a representative of the preventive medicine service, the human resources department (for staff) or </w:t>
            </w:r>
            <w:r w:rsidR="009A4029" w:rsidRPr="004F49FC">
              <w:rPr>
                <w:rFonts w:cstheme="minorHAnsi"/>
                <w:sz w:val="18"/>
                <w:szCs w:val="18"/>
              </w:rPr>
              <w:t xml:space="preserve">a representative </w:t>
            </w:r>
            <w:r w:rsidRPr="00E379DA">
              <w:rPr>
                <w:rFonts w:cstheme="minorHAnsi"/>
                <w:sz w:val="18"/>
                <w:szCs w:val="18"/>
              </w:rPr>
              <w:t xml:space="preserve">from the student life service (for students) and the UM's social service </w:t>
            </w:r>
            <w:r w:rsidR="00900BEA">
              <w:rPr>
                <w:rFonts w:cstheme="minorHAnsi"/>
                <w:sz w:val="18"/>
                <w:szCs w:val="18"/>
              </w:rPr>
              <w:t>workers</w:t>
            </w:r>
          </w:p>
        </w:tc>
      </w:tr>
    </w:tbl>
    <w:p w14:paraId="0E916383" w14:textId="4612FC45" w:rsidR="004D4F8E" w:rsidRPr="00767957" w:rsidRDefault="004D4F8E" w:rsidP="004D4F8E">
      <w:pPr>
        <w:tabs>
          <w:tab w:val="left" w:pos="426"/>
        </w:tabs>
        <w:jc w:val="both"/>
        <w:rPr>
          <w:rFonts w:cstheme="minorHAnsi"/>
          <w:sz w:val="6"/>
          <w:szCs w:val="18"/>
        </w:rPr>
      </w:pPr>
      <w:r w:rsidRPr="00767957">
        <w:rPr>
          <w:rFonts w:cstheme="minorHAnsi"/>
          <w:sz w:val="18"/>
          <w:szCs w:val="18"/>
        </w:rPr>
        <w:tab/>
      </w:r>
    </w:p>
    <w:p w14:paraId="65CF582A" w14:textId="4A3DDF65" w:rsidR="00D0664B" w:rsidRPr="00767957" w:rsidRDefault="00DA6A10" w:rsidP="00CF1B7B">
      <w:pPr>
        <w:tabs>
          <w:tab w:val="left" w:pos="426"/>
        </w:tabs>
        <w:spacing w:after="60"/>
        <w:ind w:firstLine="425"/>
        <w:rPr>
          <w:rFonts w:cstheme="minorHAnsi"/>
          <w:b/>
          <w:sz w:val="20"/>
          <w:szCs w:val="18"/>
        </w:rPr>
      </w:pPr>
      <w:r w:rsidRPr="00767957">
        <w:rPr>
          <w:rFonts w:cstheme="minorHAnsi"/>
          <w:b/>
          <w:sz w:val="20"/>
          <w:szCs w:val="18"/>
        </w:rPr>
        <w:tab/>
      </w:r>
      <w:r w:rsidR="00CF1B7B" w:rsidRPr="00767957">
        <w:rPr>
          <w:rFonts w:cstheme="minorHAnsi"/>
          <w:b/>
          <w:sz w:val="20"/>
          <w:szCs w:val="18"/>
        </w:rPr>
        <w:tab/>
      </w:r>
      <w:r w:rsidR="00D0664B" w:rsidRPr="00466DB4">
        <w:rPr>
          <w:rFonts w:cstheme="minorHAnsi"/>
          <w:b/>
          <w:szCs w:val="18"/>
        </w:rPr>
        <w:t xml:space="preserve">Contacts </w:t>
      </w:r>
      <w:r w:rsidR="003A399D" w:rsidRPr="00466DB4">
        <w:rPr>
          <w:rFonts w:cstheme="minorHAnsi"/>
          <w:b/>
          <w:szCs w:val="18"/>
        </w:rPr>
        <w:t>for other</w:t>
      </w:r>
      <w:r w:rsidR="009A4029" w:rsidRPr="00466DB4">
        <w:rPr>
          <w:rFonts w:cstheme="minorHAnsi"/>
          <w:b/>
          <w:szCs w:val="18"/>
        </w:rPr>
        <w:t xml:space="preserve"> key</w:t>
      </w:r>
      <w:r w:rsidR="003A399D" w:rsidRPr="00466DB4">
        <w:rPr>
          <w:rFonts w:cstheme="minorHAnsi"/>
          <w:b/>
          <w:szCs w:val="18"/>
        </w:rPr>
        <w:t xml:space="preserve"> members of the </w:t>
      </w:r>
      <w:r w:rsidR="00614CE4" w:rsidRPr="00466DB4">
        <w:rPr>
          <w:rFonts w:cstheme="minorHAnsi"/>
          <w:b/>
          <w:szCs w:val="18"/>
        </w:rPr>
        <w:t>reporting</w:t>
      </w:r>
      <w:r w:rsidR="00614CE4">
        <w:rPr>
          <w:rFonts w:cstheme="minorHAnsi"/>
          <w:b/>
          <w:szCs w:val="18"/>
        </w:rPr>
        <w:t xml:space="preserve"> unit</w:t>
      </w:r>
      <w:r w:rsidR="00CF1B7B" w:rsidRPr="00767957">
        <w:rPr>
          <w:rFonts w:cstheme="minorHAnsi"/>
          <w:b/>
          <w:szCs w:val="18"/>
        </w:rPr>
        <w:t>:</w:t>
      </w:r>
    </w:p>
    <w:p w14:paraId="5E7633E0" w14:textId="422C2B86" w:rsidR="004D4F8E" w:rsidRPr="00767957" w:rsidRDefault="00DA6A10" w:rsidP="00221939">
      <w:pPr>
        <w:tabs>
          <w:tab w:val="left" w:pos="426"/>
        </w:tabs>
        <w:spacing w:after="60" w:line="240" w:lineRule="exact"/>
        <w:ind w:left="357"/>
        <w:rPr>
          <w:color w:val="E64814"/>
          <w:sz w:val="18"/>
          <w:szCs w:val="20"/>
        </w:rPr>
      </w:pPr>
      <w:r w:rsidRPr="00767957">
        <w:rPr>
          <w:b/>
          <w:sz w:val="20"/>
          <w:szCs w:val="20"/>
        </w:rPr>
        <w:tab/>
      </w:r>
      <w:r w:rsidRPr="00767957">
        <w:rPr>
          <w:b/>
          <w:sz w:val="20"/>
          <w:szCs w:val="20"/>
        </w:rPr>
        <w:tab/>
      </w:r>
      <w:r w:rsidR="003A399D" w:rsidRPr="00767957">
        <w:rPr>
          <w:color w:val="E64814"/>
          <w:sz w:val="20"/>
          <w:szCs w:val="20"/>
        </w:rPr>
        <w:t xml:space="preserve">For </w:t>
      </w:r>
      <w:proofErr w:type="gramStart"/>
      <w:r w:rsidR="003A399D" w:rsidRPr="00767957">
        <w:rPr>
          <w:color w:val="E64814"/>
          <w:sz w:val="20"/>
          <w:szCs w:val="20"/>
        </w:rPr>
        <w:t>staff</w:t>
      </w:r>
      <w:r w:rsidR="00221939" w:rsidRPr="00767957">
        <w:rPr>
          <w:color w:val="E64814"/>
          <w:sz w:val="20"/>
          <w:szCs w:val="20"/>
        </w:rPr>
        <w:t> :</w:t>
      </w:r>
      <w:proofErr w:type="gramEnd"/>
    </w:p>
    <w:p w14:paraId="1B6031D6" w14:textId="77777777" w:rsidR="003A399D" w:rsidRPr="00767957" w:rsidRDefault="003A399D" w:rsidP="00DA6A10">
      <w:pPr>
        <w:pStyle w:val="Paragraphedeliste"/>
        <w:numPr>
          <w:ilvl w:val="0"/>
          <w:numId w:val="3"/>
        </w:numPr>
        <w:spacing w:line="200" w:lineRule="exact"/>
        <w:ind w:left="1077"/>
        <w:rPr>
          <w:sz w:val="18"/>
          <w:szCs w:val="20"/>
        </w:rPr>
      </w:pPr>
      <w:r w:rsidRPr="00767957">
        <w:rPr>
          <w:sz w:val="18"/>
          <w:szCs w:val="20"/>
        </w:rPr>
        <w:t>The Joint Preventive Medicine and Health Promotion Department</w:t>
      </w:r>
    </w:p>
    <w:p w14:paraId="77B0F270" w14:textId="1CCAD21D" w:rsidR="004D4F8E" w:rsidRPr="00767957" w:rsidRDefault="00220D43" w:rsidP="003A399D">
      <w:pPr>
        <w:pStyle w:val="Paragraphedeliste"/>
        <w:spacing w:line="200" w:lineRule="exact"/>
        <w:ind w:left="1077"/>
        <w:rPr>
          <w:sz w:val="18"/>
          <w:szCs w:val="20"/>
        </w:rPr>
      </w:pPr>
      <w:proofErr w:type="gramStart"/>
      <w:r w:rsidRPr="00767957">
        <w:rPr>
          <w:sz w:val="18"/>
          <w:szCs w:val="20"/>
        </w:rPr>
        <w:t>Tel.</w:t>
      </w:r>
      <w:r w:rsidR="004D4F8E" w:rsidRPr="00767957">
        <w:rPr>
          <w:sz w:val="18"/>
          <w:szCs w:val="20"/>
        </w:rPr>
        <w:t xml:space="preserve"> :</w:t>
      </w:r>
      <w:proofErr w:type="gramEnd"/>
      <w:r w:rsidR="004D4F8E" w:rsidRPr="00767957">
        <w:rPr>
          <w:sz w:val="18"/>
          <w:szCs w:val="20"/>
        </w:rPr>
        <w:t xml:space="preserve"> 04 34 43 30 87 o</w:t>
      </w:r>
      <w:r w:rsidR="003A399D" w:rsidRPr="00767957">
        <w:rPr>
          <w:sz w:val="18"/>
          <w:szCs w:val="20"/>
        </w:rPr>
        <w:t>r</w:t>
      </w:r>
      <w:r w:rsidR="004D4F8E" w:rsidRPr="00767957">
        <w:rPr>
          <w:sz w:val="18"/>
          <w:szCs w:val="20"/>
        </w:rPr>
        <w:t xml:space="preserve"> 04 67 14 30 73 </w:t>
      </w:r>
      <w:r w:rsidR="00221939" w:rsidRPr="00767957">
        <w:rPr>
          <w:sz w:val="18"/>
          <w:szCs w:val="20"/>
        </w:rPr>
        <w:t xml:space="preserve">- </w:t>
      </w:r>
      <w:hyperlink r:id="rId12" w:history="1">
        <w:r w:rsidR="004D4F8E" w:rsidRPr="00767957">
          <w:rPr>
            <w:rStyle w:val="Lienhypertexte"/>
            <w:rFonts w:cstheme="minorHAnsi"/>
            <w:sz w:val="18"/>
            <w:szCs w:val="18"/>
          </w:rPr>
          <w:t>scmpps@umontpellier.fr</w:t>
        </w:r>
      </w:hyperlink>
    </w:p>
    <w:p w14:paraId="5A519943" w14:textId="1CB760C3" w:rsidR="004D4F8E" w:rsidRPr="00767957" w:rsidRDefault="003A399D" w:rsidP="00DA6A10">
      <w:pPr>
        <w:pStyle w:val="Paragraphedeliste"/>
        <w:numPr>
          <w:ilvl w:val="0"/>
          <w:numId w:val="3"/>
        </w:numPr>
        <w:spacing w:line="200" w:lineRule="exact"/>
        <w:ind w:left="1077"/>
        <w:rPr>
          <w:sz w:val="18"/>
          <w:szCs w:val="20"/>
        </w:rPr>
      </w:pPr>
      <w:r w:rsidRPr="00767957">
        <w:rPr>
          <w:sz w:val="18"/>
          <w:szCs w:val="20"/>
        </w:rPr>
        <w:t xml:space="preserve">The </w:t>
      </w:r>
      <w:r w:rsidR="00900BEA">
        <w:rPr>
          <w:sz w:val="18"/>
          <w:szCs w:val="20"/>
        </w:rPr>
        <w:t>H</w:t>
      </w:r>
      <w:r w:rsidRPr="00767957">
        <w:rPr>
          <w:sz w:val="18"/>
          <w:szCs w:val="20"/>
        </w:rPr>
        <w:t xml:space="preserve">uman </w:t>
      </w:r>
      <w:proofErr w:type="spellStart"/>
      <w:r w:rsidRPr="00767957">
        <w:rPr>
          <w:sz w:val="18"/>
          <w:szCs w:val="20"/>
        </w:rPr>
        <w:t>Ressources</w:t>
      </w:r>
      <w:proofErr w:type="spellEnd"/>
      <w:r w:rsidRPr="00767957">
        <w:rPr>
          <w:sz w:val="18"/>
          <w:szCs w:val="20"/>
        </w:rPr>
        <w:t xml:space="preserve"> Department </w:t>
      </w:r>
      <w:r w:rsidR="004D4F8E" w:rsidRPr="00767957">
        <w:rPr>
          <w:sz w:val="18"/>
          <w:szCs w:val="20"/>
        </w:rPr>
        <w:t> </w:t>
      </w:r>
    </w:p>
    <w:p w14:paraId="2B19BF28" w14:textId="2BEB5F4E" w:rsidR="004D4F8E" w:rsidRPr="00767957" w:rsidRDefault="00220D43" w:rsidP="00DA6A10">
      <w:pPr>
        <w:pStyle w:val="Paragraphedeliste"/>
        <w:spacing w:line="200" w:lineRule="exact"/>
        <w:ind w:left="1077"/>
        <w:rPr>
          <w:rStyle w:val="Lienhypertexte"/>
          <w:rFonts w:cstheme="minorHAnsi"/>
          <w:sz w:val="18"/>
          <w:szCs w:val="18"/>
        </w:rPr>
      </w:pPr>
      <w:proofErr w:type="gramStart"/>
      <w:r w:rsidRPr="00767957">
        <w:rPr>
          <w:sz w:val="18"/>
          <w:szCs w:val="20"/>
        </w:rPr>
        <w:t>Tel.</w:t>
      </w:r>
      <w:r w:rsidR="004D4F8E" w:rsidRPr="00767957">
        <w:rPr>
          <w:sz w:val="18"/>
          <w:szCs w:val="20"/>
        </w:rPr>
        <w:t> :</w:t>
      </w:r>
      <w:proofErr w:type="gramEnd"/>
      <w:r w:rsidR="004D4F8E" w:rsidRPr="00767957">
        <w:rPr>
          <w:sz w:val="18"/>
          <w:szCs w:val="20"/>
        </w:rPr>
        <w:t xml:space="preserve"> 04 34 43 33 04 </w:t>
      </w:r>
      <w:r w:rsidR="00221939" w:rsidRPr="00767957">
        <w:rPr>
          <w:sz w:val="18"/>
          <w:szCs w:val="20"/>
        </w:rPr>
        <w:t xml:space="preserve">- </w:t>
      </w:r>
      <w:hyperlink r:id="rId13" w:tgtFrame="_blank" w:history="1">
        <w:r w:rsidR="004D4F8E" w:rsidRPr="00767957">
          <w:rPr>
            <w:rStyle w:val="Lienhypertexte"/>
            <w:rFonts w:cstheme="minorHAnsi"/>
            <w:sz w:val="18"/>
            <w:szCs w:val="18"/>
          </w:rPr>
          <w:t>drh@umontpellier.fr</w:t>
        </w:r>
      </w:hyperlink>
    </w:p>
    <w:p w14:paraId="22FBF290" w14:textId="67BE4015" w:rsidR="004D4F8E" w:rsidRPr="00767957" w:rsidRDefault="003A399D" w:rsidP="00DA6A10">
      <w:pPr>
        <w:pStyle w:val="Paragraphedeliste"/>
        <w:numPr>
          <w:ilvl w:val="0"/>
          <w:numId w:val="3"/>
        </w:numPr>
        <w:spacing w:line="200" w:lineRule="exact"/>
        <w:ind w:left="1077"/>
        <w:rPr>
          <w:rStyle w:val="Lienhypertexte"/>
          <w:color w:val="auto"/>
          <w:sz w:val="18"/>
          <w:szCs w:val="20"/>
          <w:u w:val="none"/>
        </w:rPr>
      </w:pPr>
      <w:r w:rsidRPr="00767957">
        <w:rPr>
          <w:sz w:val="18"/>
          <w:szCs w:val="20"/>
        </w:rPr>
        <w:t xml:space="preserve">Social workers </w:t>
      </w:r>
      <w:r w:rsidR="004D4F8E" w:rsidRPr="00767957">
        <w:rPr>
          <w:sz w:val="18"/>
          <w:szCs w:val="20"/>
        </w:rPr>
        <w:t xml:space="preserve">: </w:t>
      </w:r>
      <w:hyperlink r:id="rId14" w:history="1">
        <w:r w:rsidR="004D4F8E" w:rsidRPr="00767957">
          <w:rPr>
            <w:rStyle w:val="Lienhypertexte"/>
            <w:rFonts w:cstheme="minorHAnsi"/>
            <w:sz w:val="18"/>
            <w:szCs w:val="18"/>
          </w:rPr>
          <w:t>assistants-sociaux@umontpellier.fr</w:t>
        </w:r>
      </w:hyperlink>
    </w:p>
    <w:p w14:paraId="369553E2" w14:textId="72086FB0" w:rsidR="004D4F8E" w:rsidRPr="00767957" w:rsidRDefault="00DA6A10" w:rsidP="00221939">
      <w:pPr>
        <w:tabs>
          <w:tab w:val="left" w:pos="426"/>
        </w:tabs>
        <w:spacing w:after="60"/>
        <w:ind w:left="357"/>
        <w:rPr>
          <w:color w:val="E64814"/>
          <w:sz w:val="18"/>
          <w:szCs w:val="20"/>
        </w:rPr>
      </w:pPr>
      <w:r w:rsidRPr="00767957">
        <w:rPr>
          <w:b/>
          <w:color w:val="E64814"/>
          <w:sz w:val="20"/>
          <w:szCs w:val="20"/>
        </w:rPr>
        <w:tab/>
      </w:r>
      <w:r w:rsidR="004D4F8E" w:rsidRPr="00767957">
        <w:rPr>
          <w:b/>
          <w:color w:val="E64814"/>
          <w:sz w:val="20"/>
          <w:szCs w:val="20"/>
        </w:rPr>
        <w:tab/>
      </w:r>
      <w:r w:rsidR="003A399D" w:rsidRPr="00767957">
        <w:rPr>
          <w:color w:val="E64814"/>
          <w:sz w:val="20"/>
          <w:szCs w:val="20"/>
        </w:rPr>
        <w:t xml:space="preserve">For </w:t>
      </w:r>
      <w:proofErr w:type="gramStart"/>
      <w:r w:rsidR="003A399D" w:rsidRPr="00767957">
        <w:rPr>
          <w:color w:val="E64814"/>
          <w:sz w:val="20"/>
          <w:szCs w:val="20"/>
        </w:rPr>
        <w:t xml:space="preserve">students </w:t>
      </w:r>
      <w:r w:rsidR="00221939" w:rsidRPr="00767957">
        <w:rPr>
          <w:color w:val="E64814"/>
          <w:sz w:val="20"/>
          <w:szCs w:val="20"/>
        </w:rPr>
        <w:t>:</w:t>
      </w:r>
      <w:proofErr w:type="gramEnd"/>
    </w:p>
    <w:p w14:paraId="19BFC937" w14:textId="715B46EB" w:rsidR="004D4F8E" w:rsidRPr="00767957" w:rsidRDefault="003A399D" w:rsidP="00DA6A10">
      <w:pPr>
        <w:pStyle w:val="Paragraphedeliste"/>
        <w:numPr>
          <w:ilvl w:val="0"/>
          <w:numId w:val="4"/>
        </w:numPr>
        <w:spacing w:line="200" w:lineRule="exact"/>
        <w:ind w:left="1077" w:hanging="357"/>
        <w:rPr>
          <w:sz w:val="18"/>
          <w:szCs w:val="20"/>
        </w:rPr>
      </w:pPr>
      <w:r w:rsidRPr="00767957">
        <w:rPr>
          <w:sz w:val="18"/>
          <w:szCs w:val="20"/>
        </w:rPr>
        <w:t>The Joint Preventive Medicine and Health Promotion Department</w:t>
      </w:r>
      <w:r w:rsidR="004D4F8E" w:rsidRPr="00767957">
        <w:rPr>
          <w:sz w:val="18"/>
          <w:szCs w:val="20"/>
        </w:rPr>
        <w:br/>
        <w:t>T</w:t>
      </w:r>
      <w:r w:rsidRPr="00767957">
        <w:rPr>
          <w:sz w:val="18"/>
          <w:szCs w:val="20"/>
        </w:rPr>
        <w:t>e</w:t>
      </w:r>
      <w:r w:rsidR="004D4F8E" w:rsidRPr="00767957">
        <w:rPr>
          <w:sz w:val="18"/>
          <w:szCs w:val="20"/>
        </w:rPr>
        <w:t xml:space="preserve">l. : 04 34 43 30 87 </w:t>
      </w:r>
      <w:r w:rsidR="00221939" w:rsidRPr="00767957">
        <w:rPr>
          <w:sz w:val="18"/>
          <w:szCs w:val="20"/>
        </w:rPr>
        <w:t xml:space="preserve">- </w:t>
      </w:r>
      <w:hyperlink r:id="rId15" w:history="1">
        <w:r w:rsidR="004D4F8E" w:rsidRPr="00767957">
          <w:rPr>
            <w:rStyle w:val="Lienhypertexte"/>
            <w:rFonts w:cstheme="minorHAnsi"/>
            <w:sz w:val="18"/>
            <w:szCs w:val="18"/>
          </w:rPr>
          <w:t>scmpps@umontpellier.fr</w:t>
        </w:r>
      </w:hyperlink>
    </w:p>
    <w:p w14:paraId="541D90CE" w14:textId="7DF2511A" w:rsidR="004D4F8E" w:rsidRPr="00767957" w:rsidRDefault="003A399D" w:rsidP="00CF1B7B">
      <w:pPr>
        <w:pStyle w:val="Paragraphedeliste"/>
        <w:numPr>
          <w:ilvl w:val="0"/>
          <w:numId w:val="4"/>
        </w:numPr>
        <w:spacing w:after="240" w:line="200" w:lineRule="exact"/>
        <w:ind w:left="1077" w:hanging="357"/>
        <w:rPr>
          <w:sz w:val="18"/>
          <w:szCs w:val="18"/>
        </w:rPr>
      </w:pPr>
      <w:r w:rsidRPr="00D57860">
        <w:rPr>
          <w:sz w:val="18"/>
          <w:szCs w:val="20"/>
        </w:rPr>
        <w:t xml:space="preserve">The student life service </w:t>
      </w:r>
      <w:r w:rsidR="004D4F8E" w:rsidRPr="00767957">
        <w:rPr>
          <w:sz w:val="18"/>
          <w:szCs w:val="20"/>
        </w:rPr>
        <w:br/>
        <w:t>T</w:t>
      </w:r>
      <w:r w:rsidR="00220D43" w:rsidRPr="00767957">
        <w:rPr>
          <w:sz w:val="18"/>
          <w:szCs w:val="20"/>
        </w:rPr>
        <w:t>e</w:t>
      </w:r>
      <w:r w:rsidR="004D4F8E" w:rsidRPr="00767957">
        <w:rPr>
          <w:sz w:val="18"/>
          <w:szCs w:val="20"/>
        </w:rPr>
        <w:t xml:space="preserve">l. : 04 67 14 </w:t>
      </w:r>
      <w:r w:rsidR="003321FE" w:rsidRPr="00767957">
        <w:rPr>
          <w:sz w:val="18"/>
          <w:szCs w:val="20"/>
        </w:rPr>
        <w:t>99</w:t>
      </w:r>
      <w:r w:rsidR="004D4F8E" w:rsidRPr="00767957">
        <w:rPr>
          <w:sz w:val="18"/>
          <w:szCs w:val="20"/>
        </w:rPr>
        <w:t xml:space="preserve"> </w:t>
      </w:r>
      <w:r w:rsidR="003321FE" w:rsidRPr="00767957">
        <w:rPr>
          <w:sz w:val="18"/>
          <w:szCs w:val="20"/>
        </w:rPr>
        <w:t>04</w:t>
      </w:r>
      <w:r w:rsidR="00221939" w:rsidRPr="00767957">
        <w:rPr>
          <w:sz w:val="18"/>
          <w:szCs w:val="20"/>
        </w:rPr>
        <w:t xml:space="preserve"> - </w:t>
      </w:r>
      <w:r w:rsidR="004D4F8E" w:rsidRPr="00767957">
        <w:rPr>
          <w:rStyle w:val="Lienhypertexte"/>
          <w:rFonts w:cstheme="minorHAnsi"/>
          <w:sz w:val="18"/>
          <w:szCs w:val="18"/>
        </w:rPr>
        <w:t>vie-etudiante-signalement@umontpellier.fr</w:t>
      </w:r>
    </w:p>
    <w:p w14:paraId="63C44386" w14:textId="6965DB85" w:rsidR="006E74C2" w:rsidRPr="00767957" w:rsidRDefault="00CF1B7B" w:rsidP="00CF1B7B">
      <w:pPr>
        <w:tabs>
          <w:tab w:val="left" w:pos="426"/>
        </w:tabs>
        <w:spacing w:after="60"/>
        <w:ind w:firstLine="425"/>
        <w:jc w:val="both"/>
        <w:rPr>
          <w:rFonts w:cstheme="minorHAnsi"/>
          <w:b/>
          <w:sz w:val="20"/>
          <w:szCs w:val="18"/>
        </w:rPr>
      </w:pPr>
      <w:r w:rsidRPr="00767957">
        <w:rPr>
          <w:rFonts w:cstheme="minorHAnsi"/>
          <w:b/>
          <w:szCs w:val="18"/>
        </w:rPr>
        <w:tab/>
      </w:r>
      <w:r w:rsidR="00DA6A10" w:rsidRPr="00767957">
        <w:rPr>
          <w:rFonts w:cstheme="minorHAnsi"/>
          <w:b/>
          <w:szCs w:val="18"/>
        </w:rPr>
        <w:tab/>
      </w:r>
      <w:r w:rsidR="003A399D" w:rsidRPr="00767957">
        <w:rPr>
          <w:rFonts w:cstheme="minorHAnsi"/>
          <w:b/>
          <w:szCs w:val="18"/>
        </w:rPr>
        <w:t xml:space="preserve">Other contacts to help </w:t>
      </w:r>
      <w:proofErr w:type="gramStart"/>
      <w:r w:rsidR="003A399D" w:rsidRPr="00767957">
        <w:rPr>
          <w:rFonts w:cstheme="minorHAnsi"/>
          <w:b/>
          <w:szCs w:val="18"/>
        </w:rPr>
        <w:t xml:space="preserve">you </w:t>
      </w:r>
      <w:r w:rsidRPr="00767957">
        <w:rPr>
          <w:rFonts w:cstheme="minorHAnsi"/>
          <w:b/>
          <w:szCs w:val="18"/>
        </w:rPr>
        <w:t>:</w:t>
      </w:r>
      <w:proofErr w:type="gramEnd"/>
    </w:p>
    <w:p w14:paraId="7B5F66A2" w14:textId="0B85CCF1" w:rsidR="00D0664B" w:rsidRPr="00767957" w:rsidRDefault="00D0664B" w:rsidP="00DA6A10">
      <w:pPr>
        <w:tabs>
          <w:tab w:val="left" w:pos="426"/>
        </w:tabs>
        <w:spacing w:after="60"/>
        <w:ind w:left="357"/>
        <w:rPr>
          <w:color w:val="E64814"/>
          <w:sz w:val="18"/>
          <w:szCs w:val="20"/>
        </w:rPr>
      </w:pPr>
      <w:r w:rsidRPr="00767957">
        <w:rPr>
          <w:b/>
          <w:sz w:val="20"/>
          <w:szCs w:val="20"/>
        </w:rPr>
        <w:tab/>
      </w:r>
      <w:r w:rsidR="00DA6A10" w:rsidRPr="00767957">
        <w:rPr>
          <w:b/>
          <w:sz w:val="20"/>
          <w:szCs w:val="20"/>
        </w:rPr>
        <w:tab/>
      </w:r>
      <w:r w:rsidR="003A399D" w:rsidRPr="00767957">
        <w:rPr>
          <w:color w:val="E64814"/>
          <w:sz w:val="20"/>
          <w:szCs w:val="20"/>
        </w:rPr>
        <w:t xml:space="preserve">For </w:t>
      </w:r>
      <w:proofErr w:type="gramStart"/>
      <w:r w:rsidR="003A399D" w:rsidRPr="00767957">
        <w:rPr>
          <w:color w:val="E64814"/>
          <w:sz w:val="20"/>
          <w:szCs w:val="20"/>
        </w:rPr>
        <w:t>staff</w:t>
      </w:r>
      <w:r w:rsidR="00DA6A10" w:rsidRPr="00767957">
        <w:rPr>
          <w:color w:val="E64814"/>
          <w:sz w:val="20"/>
          <w:szCs w:val="20"/>
        </w:rPr>
        <w:t> :</w:t>
      </w:r>
      <w:proofErr w:type="gramEnd"/>
    </w:p>
    <w:p w14:paraId="15F157D4" w14:textId="6D341CB2" w:rsidR="00D0664B" w:rsidRPr="00767957" w:rsidRDefault="006855BA" w:rsidP="00DA6A10">
      <w:pPr>
        <w:pStyle w:val="Paragraphedeliste"/>
        <w:numPr>
          <w:ilvl w:val="0"/>
          <w:numId w:val="3"/>
        </w:numPr>
        <w:spacing w:line="200" w:lineRule="exact"/>
        <w:ind w:left="1077" w:hanging="357"/>
        <w:rPr>
          <w:sz w:val="18"/>
          <w:szCs w:val="20"/>
        </w:rPr>
      </w:pPr>
      <w:r w:rsidRPr="00767957">
        <w:rPr>
          <w:sz w:val="18"/>
          <w:szCs w:val="20"/>
        </w:rPr>
        <w:t>Your line manager</w:t>
      </w:r>
    </w:p>
    <w:p w14:paraId="0E8575BF" w14:textId="3A37BB04" w:rsidR="00054F81" w:rsidRPr="00767957" w:rsidRDefault="006855BA" w:rsidP="00DA6A10">
      <w:pPr>
        <w:pStyle w:val="Paragraphedeliste"/>
        <w:numPr>
          <w:ilvl w:val="0"/>
          <w:numId w:val="3"/>
        </w:numPr>
        <w:spacing w:line="200" w:lineRule="exact"/>
        <w:ind w:left="1077" w:hanging="357"/>
        <w:rPr>
          <w:rStyle w:val="Lienhypertexte"/>
          <w:rFonts w:cstheme="minorHAnsi"/>
          <w:sz w:val="18"/>
          <w:szCs w:val="18"/>
        </w:rPr>
      </w:pPr>
      <w:hyperlink r:id="rId16" w:history="1">
        <w:r w:rsidRPr="00767957">
          <w:rPr>
            <w:rStyle w:val="Lienhypertexte"/>
            <w:sz w:val="18"/>
            <w:szCs w:val="20"/>
          </w:rPr>
          <w:t>Tr</w:t>
        </w:r>
        <w:r w:rsidR="00221939" w:rsidRPr="00767957">
          <w:rPr>
            <w:rStyle w:val="Lienhypertexte"/>
            <w:sz w:val="18"/>
            <w:szCs w:val="20"/>
          </w:rPr>
          <w:t>a</w:t>
        </w:r>
        <w:r w:rsidRPr="00767957">
          <w:rPr>
            <w:rStyle w:val="Lienhypertexte"/>
            <w:sz w:val="18"/>
            <w:szCs w:val="20"/>
          </w:rPr>
          <w:t>de unions</w:t>
        </w:r>
      </w:hyperlink>
      <w:r w:rsidR="00221939" w:rsidRPr="00767957">
        <w:rPr>
          <w:sz w:val="18"/>
          <w:szCs w:val="20"/>
        </w:rPr>
        <w:t>.</w:t>
      </w:r>
    </w:p>
    <w:p w14:paraId="0AE86C61" w14:textId="160C531F" w:rsidR="00D0664B" w:rsidRPr="00767957" w:rsidRDefault="00A77E81" w:rsidP="00DA6A10">
      <w:pPr>
        <w:pStyle w:val="Paragraphedeliste"/>
        <w:numPr>
          <w:ilvl w:val="0"/>
          <w:numId w:val="3"/>
        </w:numPr>
        <w:spacing w:line="200" w:lineRule="exact"/>
        <w:ind w:left="1077" w:hanging="357"/>
        <w:rPr>
          <w:rFonts w:cstheme="minorHAnsi"/>
          <w:color w:val="0563C1" w:themeColor="hyperlink"/>
          <w:sz w:val="18"/>
          <w:szCs w:val="18"/>
          <w:u w:val="single"/>
        </w:rPr>
      </w:pPr>
      <w:hyperlink r:id="rId17" w:history="1">
        <w:r w:rsidRPr="00767957">
          <w:rPr>
            <w:rStyle w:val="Lienhypertexte"/>
            <w:sz w:val="18"/>
            <w:szCs w:val="20"/>
          </w:rPr>
          <w:t>F3SCT</w:t>
        </w:r>
      </w:hyperlink>
      <w:r w:rsidR="00221939" w:rsidRPr="00767957">
        <w:rPr>
          <w:sz w:val="18"/>
          <w:szCs w:val="20"/>
        </w:rPr>
        <w:t>.</w:t>
      </w:r>
      <w:r w:rsidR="00221939" w:rsidRPr="00767957">
        <w:rPr>
          <w:sz w:val="18"/>
          <w:szCs w:val="20"/>
        </w:rPr>
        <w:br/>
      </w:r>
    </w:p>
    <w:p w14:paraId="119281C9" w14:textId="6738C5C2" w:rsidR="00D0664B" w:rsidRPr="00767957" w:rsidRDefault="00DA6A10" w:rsidP="00221939">
      <w:pPr>
        <w:pStyle w:val="Paragraphedeliste"/>
        <w:tabs>
          <w:tab w:val="left" w:pos="426"/>
        </w:tabs>
        <w:ind w:hanging="294"/>
        <w:rPr>
          <w:rStyle w:val="Lienhypertexte"/>
          <w:color w:val="E64814"/>
          <w:sz w:val="18"/>
          <w:szCs w:val="20"/>
          <w:u w:val="none"/>
        </w:rPr>
      </w:pPr>
      <w:r w:rsidRPr="00767957">
        <w:rPr>
          <w:color w:val="E64814"/>
          <w:sz w:val="20"/>
          <w:szCs w:val="20"/>
        </w:rPr>
        <w:tab/>
      </w:r>
      <w:r w:rsidR="003A399D" w:rsidRPr="00767957">
        <w:rPr>
          <w:color w:val="E64814"/>
          <w:sz w:val="20"/>
          <w:szCs w:val="20"/>
        </w:rPr>
        <w:t xml:space="preserve">For </w:t>
      </w:r>
      <w:proofErr w:type="gramStart"/>
      <w:r w:rsidR="003A399D" w:rsidRPr="00767957">
        <w:rPr>
          <w:color w:val="E64814"/>
          <w:sz w:val="20"/>
          <w:szCs w:val="20"/>
        </w:rPr>
        <w:t xml:space="preserve">students </w:t>
      </w:r>
      <w:r w:rsidRPr="00767957">
        <w:rPr>
          <w:color w:val="E64814"/>
          <w:sz w:val="20"/>
          <w:szCs w:val="20"/>
        </w:rPr>
        <w:t>:</w:t>
      </w:r>
      <w:proofErr w:type="gramEnd"/>
    </w:p>
    <w:p w14:paraId="3C89A681" w14:textId="77020365" w:rsidR="00D0664B" w:rsidRPr="00767957" w:rsidRDefault="006855BA" w:rsidP="00DA6A10">
      <w:pPr>
        <w:pStyle w:val="Paragraphedeliste"/>
        <w:numPr>
          <w:ilvl w:val="0"/>
          <w:numId w:val="4"/>
        </w:numPr>
        <w:spacing w:line="200" w:lineRule="exact"/>
        <w:ind w:left="1077" w:hanging="357"/>
        <w:rPr>
          <w:sz w:val="18"/>
          <w:szCs w:val="20"/>
        </w:rPr>
      </w:pPr>
      <w:r w:rsidRPr="00767957">
        <w:rPr>
          <w:sz w:val="18"/>
          <w:szCs w:val="20"/>
        </w:rPr>
        <w:t>The director of your department (UFR, School or Institute</w:t>
      </w:r>
      <w:r w:rsidR="00D0664B" w:rsidRPr="00767957">
        <w:rPr>
          <w:sz w:val="18"/>
          <w:szCs w:val="20"/>
        </w:rPr>
        <w:t xml:space="preserve">) </w:t>
      </w:r>
    </w:p>
    <w:p w14:paraId="07C57C55" w14:textId="0288F97B" w:rsidR="00D0664B" w:rsidRPr="00767957" w:rsidRDefault="006855BA" w:rsidP="00DA6A10">
      <w:pPr>
        <w:pStyle w:val="Paragraphedeliste"/>
        <w:numPr>
          <w:ilvl w:val="0"/>
          <w:numId w:val="4"/>
        </w:numPr>
        <w:spacing w:after="240" w:line="200" w:lineRule="exact"/>
        <w:ind w:left="1077" w:hanging="357"/>
        <w:contextualSpacing w:val="0"/>
        <w:rPr>
          <w:sz w:val="18"/>
          <w:szCs w:val="20"/>
        </w:rPr>
      </w:pPr>
      <w:r w:rsidRPr="00767957">
        <w:rPr>
          <w:sz w:val="18"/>
          <w:szCs w:val="20"/>
        </w:rPr>
        <w:t xml:space="preserve">Your student representatives on the various </w:t>
      </w:r>
      <w:hyperlink r:id="rId18" w:history="1">
        <w:r w:rsidRPr="00767957">
          <w:rPr>
            <w:rStyle w:val="Lienhypertexte"/>
            <w:sz w:val="18"/>
            <w:szCs w:val="20"/>
          </w:rPr>
          <w:t>bodies</w:t>
        </w:r>
      </w:hyperlink>
      <w:r w:rsidR="00DA6A10" w:rsidRPr="00767957">
        <w:rPr>
          <w:sz w:val="18"/>
          <w:szCs w:val="20"/>
        </w:rPr>
        <w:t xml:space="preserve"> (</w:t>
      </w:r>
      <w:r w:rsidRPr="00767957">
        <w:rPr>
          <w:sz w:val="18"/>
          <w:szCs w:val="20"/>
        </w:rPr>
        <w:t>UFR councils</w:t>
      </w:r>
      <w:r w:rsidR="00DA6A10" w:rsidRPr="00767957">
        <w:rPr>
          <w:sz w:val="18"/>
          <w:szCs w:val="20"/>
        </w:rPr>
        <w:t>, CA, CFVU…).</w:t>
      </w:r>
    </w:p>
    <w:p w14:paraId="6E53BA19" w14:textId="4207D382" w:rsidR="00D0664B" w:rsidRPr="00767957" w:rsidRDefault="00057CAB" w:rsidP="00D0664B">
      <w:pPr>
        <w:tabs>
          <w:tab w:val="left" w:pos="426"/>
        </w:tabs>
        <w:ind w:left="360"/>
        <w:rPr>
          <w:color w:val="000000"/>
          <w:sz w:val="18"/>
        </w:rPr>
      </w:pPr>
      <w:r w:rsidRPr="00767957">
        <w:rPr>
          <w:sz w:val="18"/>
          <w:szCs w:val="20"/>
        </w:rPr>
        <w:t>These people can welcome, advise, inform and guide you, without judgement and in complete confidentiality</w:t>
      </w:r>
      <w:r w:rsidR="00AD24AF" w:rsidRPr="00767957">
        <w:rPr>
          <w:sz w:val="18"/>
          <w:szCs w:val="20"/>
        </w:rPr>
        <w:t>.</w:t>
      </w:r>
      <w:r w:rsidRPr="00767957">
        <w:rPr>
          <w:sz w:val="18"/>
          <w:szCs w:val="20"/>
        </w:rPr>
        <w:t xml:space="preserve"> Any civil </w:t>
      </w:r>
      <w:r w:rsidR="00CF2F73" w:rsidRPr="00767957">
        <w:rPr>
          <w:sz w:val="18"/>
          <w:szCs w:val="20"/>
        </w:rPr>
        <w:t>s</w:t>
      </w:r>
      <w:r w:rsidRPr="00767957">
        <w:rPr>
          <w:sz w:val="18"/>
          <w:szCs w:val="20"/>
        </w:rPr>
        <w:t xml:space="preserve">ervant who receives a report </w:t>
      </w:r>
      <w:r w:rsidRPr="00767957">
        <w:rPr>
          <w:sz w:val="18"/>
          <w:szCs w:val="20"/>
          <w:u w:val="single"/>
        </w:rPr>
        <w:t>is bound by confidentiality</w:t>
      </w:r>
      <w:r w:rsidR="00D0664B" w:rsidRPr="00767957">
        <w:rPr>
          <w:rStyle w:val="Appelnotedebasdep"/>
          <w:color w:val="000000"/>
          <w:sz w:val="18"/>
        </w:rPr>
        <w:footnoteReference w:id="1"/>
      </w:r>
      <w:r w:rsidR="00D0664B" w:rsidRPr="00767957">
        <w:rPr>
          <w:color w:val="000000"/>
          <w:sz w:val="18"/>
        </w:rPr>
        <w:t>.</w:t>
      </w:r>
    </w:p>
    <w:p w14:paraId="1D1754CF" w14:textId="264203A5" w:rsidR="00D0664B" w:rsidRPr="00767957" w:rsidRDefault="0011439F" w:rsidP="006E74C2">
      <w:pPr>
        <w:rPr>
          <w:color w:val="000000"/>
          <w:sz w:val="20"/>
          <w:u w:val="single"/>
        </w:rPr>
      </w:pPr>
      <w:r w:rsidRPr="00767957">
        <w:rPr>
          <w:noProof/>
          <w:sz w:val="32"/>
          <w:lang w:val="fr-FR" w:eastAsia="fr-FR"/>
        </w:rPr>
        <w:lastRenderedPageBreak/>
        <w:drawing>
          <wp:anchor distT="0" distB="0" distL="114300" distR="114300" simplePos="0" relativeHeight="251686912" behindDoc="0" locked="0" layoutInCell="1" allowOverlap="1" wp14:anchorId="4D929D5E" wp14:editId="136CD460">
            <wp:simplePos x="0" y="0"/>
            <wp:positionH relativeFrom="margin">
              <wp:posOffset>-470189</wp:posOffset>
            </wp:positionH>
            <wp:positionV relativeFrom="margin">
              <wp:posOffset>-900430</wp:posOffset>
            </wp:positionV>
            <wp:extent cx="6188710" cy="748665"/>
            <wp:effectExtent l="0" t="0" r="2540" b="0"/>
            <wp:wrapNone/>
            <wp:docPr id="4718604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000379" name="Image 262000379"/>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88710" cy="748665"/>
                    </a:xfrm>
                    <a:prstGeom prst="rect">
                      <a:avLst/>
                    </a:prstGeom>
                  </pic:spPr>
                </pic:pic>
              </a:graphicData>
            </a:graphic>
          </wp:anchor>
        </w:drawing>
      </w:r>
    </w:p>
    <w:p w14:paraId="231D4944" w14:textId="778C5F62" w:rsidR="00E005DE" w:rsidRPr="00767957" w:rsidRDefault="004D4F8E" w:rsidP="006E74C2">
      <w:pPr>
        <w:pStyle w:val="Paragraphedeliste"/>
        <w:numPr>
          <w:ilvl w:val="0"/>
          <w:numId w:val="2"/>
        </w:numPr>
        <w:rPr>
          <w:color w:val="E64814"/>
          <w:sz w:val="24"/>
          <w:szCs w:val="18"/>
        </w:rPr>
      </w:pPr>
      <w:r w:rsidRPr="00767957">
        <w:rPr>
          <w:color w:val="E64814"/>
          <w:sz w:val="24"/>
          <w:szCs w:val="18"/>
        </w:rPr>
        <w:t xml:space="preserve"> </w:t>
      </w:r>
      <w:r w:rsidR="00057CAB" w:rsidRPr="00767957">
        <w:rPr>
          <w:color w:val="E64814"/>
          <w:sz w:val="24"/>
          <w:szCs w:val="18"/>
        </w:rPr>
        <w:t xml:space="preserve">What happens after the </w:t>
      </w:r>
      <w:r w:rsidR="006D05C5">
        <w:rPr>
          <w:color w:val="E64814"/>
          <w:sz w:val="24"/>
          <w:szCs w:val="18"/>
        </w:rPr>
        <w:t>report has been made</w:t>
      </w:r>
      <w:r w:rsidRPr="00767957">
        <w:rPr>
          <w:color w:val="E64814"/>
          <w:sz w:val="24"/>
          <w:szCs w:val="18"/>
        </w:rPr>
        <w:t>?</w:t>
      </w:r>
    </w:p>
    <w:p w14:paraId="359074CB" w14:textId="47A09D1B" w:rsidR="00F80281" w:rsidRPr="00767957" w:rsidRDefault="00F80281" w:rsidP="00F80281">
      <w:pPr>
        <w:ind w:left="360"/>
        <w:rPr>
          <w:rFonts w:cstheme="minorHAnsi"/>
          <w:b/>
          <w:sz w:val="20"/>
          <w:szCs w:val="20"/>
        </w:rPr>
      </w:pPr>
    </w:p>
    <w:p w14:paraId="6361E939" w14:textId="77777777" w:rsidR="00057CAB" w:rsidRPr="00767957" w:rsidRDefault="00057CAB" w:rsidP="00057CAB">
      <w:pPr>
        <w:jc w:val="both"/>
        <w:rPr>
          <w:rStyle w:val="Bodytext3"/>
          <w:rFonts w:asciiTheme="minorHAnsi" w:hAnsiTheme="minorHAnsi" w:cstheme="minorHAnsi"/>
          <w:sz w:val="24"/>
          <w:szCs w:val="24"/>
          <w:lang w:val="en-GB"/>
        </w:rPr>
        <w:sectPr w:rsidR="00057CAB" w:rsidRPr="00767957" w:rsidSect="00015E2C">
          <w:headerReference w:type="even" r:id="rId19"/>
          <w:headerReference w:type="default" r:id="rId20"/>
          <w:footerReference w:type="even" r:id="rId21"/>
          <w:footerReference w:type="default" r:id="rId22"/>
          <w:headerReference w:type="first" r:id="rId23"/>
          <w:footerReference w:type="first" r:id="rId24"/>
          <w:pgSz w:w="11906" w:h="16838"/>
          <w:pgMar w:top="851" w:right="1080" w:bottom="851" w:left="1080" w:header="708" w:footer="342" w:gutter="0"/>
          <w:cols w:space="708"/>
          <w:docGrid w:linePitch="360"/>
        </w:sectPr>
      </w:pPr>
    </w:p>
    <w:p w14:paraId="60C88A9C" w14:textId="77777777" w:rsidR="00057CAB" w:rsidRPr="00767957" w:rsidRDefault="00057CAB" w:rsidP="00057CAB">
      <w:pPr>
        <w:jc w:val="both"/>
        <w:rPr>
          <w:rFonts w:cstheme="minorHAnsi"/>
          <w:sz w:val="24"/>
          <w:szCs w:val="24"/>
        </w:rPr>
      </w:pPr>
      <w:r w:rsidRPr="00767957">
        <w:rPr>
          <w:rStyle w:val="Bodytext3"/>
          <w:rFonts w:asciiTheme="minorHAnsi" w:hAnsiTheme="minorHAnsi" w:cstheme="minorHAnsi"/>
          <w:sz w:val="24"/>
          <w:szCs w:val="24"/>
          <w:lang w:val="en-GB"/>
        </w:rPr>
        <w:t>The support group is there to help you every step of the way, from gathering evidence to taking your case to the appropriate authorities.</w:t>
      </w:r>
    </w:p>
    <w:p w14:paraId="5E2CA65B" w14:textId="4D957F8D" w:rsidR="00057CAB" w:rsidRPr="00767957" w:rsidRDefault="00057CAB" w:rsidP="00057CAB">
      <w:pPr>
        <w:jc w:val="both"/>
        <w:rPr>
          <w:rFonts w:cstheme="minorHAnsi"/>
          <w:sz w:val="24"/>
          <w:szCs w:val="24"/>
        </w:rPr>
      </w:pPr>
    </w:p>
    <w:p w14:paraId="71F6E69E" w14:textId="48ECEE6B" w:rsidR="00057CAB" w:rsidRPr="00767957" w:rsidRDefault="00057CAB" w:rsidP="00057CAB">
      <w:pPr>
        <w:pStyle w:val="Heading120"/>
        <w:spacing w:before="0" w:after="0" w:line="240" w:lineRule="auto"/>
        <w:rPr>
          <w:rFonts w:asciiTheme="minorHAnsi" w:hAnsiTheme="minorHAnsi" w:cstheme="minorHAnsi"/>
          <w:spacing w:val="0"/>
          <w:sz w:val="24"/>
          <w:szCs w:val="24"/>
        </w:rPr>
      </w:pPr>
      <w:bookmarkStart w:id="0" w:name="bookmark0"/>
      <w:r w:rsidRPr="00767957">
        <w:rPr>
          <w:rFonts w:asciiTheme="minorHAnsi" w:hAnsiTheme="minorHAnsi" w:cstheme="minorHAnsi"/>
          <w:spacing w:val="0"/>
          <w:sz w:val="24"/>
          <w:szCs w:val="24"/>
        </w:rPr>
        <w:t>Here are the main stages of the procedure:</w:t>
      </w:r>
      <w:bookmarkEnd w:id="0"/>
    </w:p>
    <w:p w14:paraId="5BA14E62" w14:textId="77777777" w:rsidR="00254AF0" w:rsidRPr="00767957" w:rsidRDefault="00254AF0" w:rsidP="00057CAB">
      <w:pPr>
        <w:pStyle w:val="Heading120"/>
        <w:spacing w:before="0" w:after="0" w:line="240" w:lineRule="auto"/>
        <w:rPr>
          <w:rFonts w:asciiTheme="minorHAnsi" w:hAnsiTheme="minorHAnsi" w:cstheme="minorHAnsi"/>
          <w:spacing w:val="0"/>
          <w:sz w:val="24"/>
          <w:szCs w:val="24"/>
        </w:rPr>
      </w:pPr>
    </w:p>
    <w:p w14:paraId="27FA3B61" w14:textId="0F143487" w:rsidR="00057CAB" w:rsidRPr="00767957" w:rsidRDefault="00057CAB" w:rsidP="00057CAB">
      <w:pPr>
        <w:pStyle w:val="Heading120"/>
        <w:spacing w:before="0" w:after="0" w:line="240" w:lineRule="auto"/>
        <w:rPr>
          <w:rFonts w:asciiTheme="minorHAnsi" w:hAnsiTheme="minorHAnsi" w:cstheme="minorHAnsi"/>
          <w:spacing w:val="0"/>
          <w:sz w:val="24"/>
          <w:szCs w:val="24"/>
        </w:rPr>
      </w:pPr>
    </w:p>
    <w:p w14:paraId="45C4B501" w14:textId="1217F4DB" w:rsidR="00057CAB" w:rsidRPr="00767957" w:rsidRDefault="00057CAB" w:rsidP="00057CAB">
      <w:pPr>
        <w:jc w:val="both"/>
        <w:rPr>
          <w:rFonts w:cstheme="minorHAnsi"/>
          <w:sz w:val="24"/>
          <w:szCs w:val="24"/>
        </w:rPr>
      </w:pPr>
      <w:r w:rsidRPr="00767957">
        <w:rPr>
          <w:rStyle w:val="Bodytext4"/>
          <w:rFonts w:asciiTheme="minorHAnsi" w:hAnsiTheme="minorHAnsi" w:cstheme="minorHAnsi"/>
          <w:sz w:val="24"/>
          <w:szCs w:val="24"/>
          <w:lang w:val="en-GB"/>
        </w:rPr>
        <w:t>Reports should preferably be made to the counsellors or other members of the support group, and the report form should be sent to them. In the event of exceptionally serious events (e.g. physical violence), the Chairman and the Director General of Services must be contacted directly by any person without delay.</w:t>
      </w:r>
    </w:p>
    <w:p w14:paraId="2660CD1E" w14:textId="3C19309A" w:rsidR="00057CAB" w:rsidRPr="00767957" w:rsidRDefault="00254AF0" w:rsidP="00057CAB">
      <w:pPr>
        <w:jc w:val="both"/>
        <w:rPr>
          <w:rStyle w:val="Bodytext4"/>
          <w:rFonts w:asciiTheme="minorHAnsi" w:hAnsiTheme="minorHAnsi" w:cstheme="minorHAnsi"/>
          <w:sz w:val="24"/>
          <w:szCs w:val="24"/>
          <w:lang w:val="en-GB"/>
        </w:rPr>
      </w:pPr>
      <w:r w:rsidRPr="00767957">
        <w:rPr>
          <w:rFonts w:eastAsia="Calibri" w:cstheme="minorHAnsi"/>
          <w:noProof/>
          <w:color w:val="000000"/>
          <w:sz w:val="24"/>
          <w:szCs w:val="24"/>
          <w:lang w:val="fr-FR" w:eastAsia="fr-FR"/>
        </w:rPr>
        <mc:AlternateContent>
          <mc:Choice Requires="wps">
            <w:drawing>
              <wp:anchor distT="0" distB="0" distL="114300" distR="114300" simplePos="0" relativeHeight="251668480" behindDoc="0" locked="0" layoutInCell="1" allowOverlap="1" wp14:anchorId="5E912619" wp14:editId="67CC7BFA">
                <wp:simplePos x="0" y="0"/>
                <wp:positionH relativeFrom="column">
                  <wp:posOffset>1315085</wp:posOffset>
                </wp:positionH>
                <wp:positionV relativeFrom="paragraph">
                  <wp:posOffset>1270</wp:posOffset>
                </wp:positionV>
                <wp:extent cx="294640" cy="208280"/>
                <wp:effectExtent l="0" t="0" r="0" b="1270"/>
                <wp:wrapNone/>
                <wp:docPr id="1472069594" name="Triangle isocèle 1"/>
                <wp:cNvGraphicFramePr/>
                <a:graphic xmlns:a="http://schemas.openxmlformats.org/drawingml/2006/main">
                  <a:graphicData uri="http://schemas.microsoft.com/office/word/2010/wordprocessingShape">
                    <wps:wsp>
                      <wps:cNvSpPr/>
                      <wps:spPr>
                        <a:xfrm rot="10800000">
                          <a:off x="0" y="0"/>
                          <a:ext cx="294640" cy="208280"/>
                        </a:xfrm>
                        <a:prstGeom prst="triangle">
                          <a:avLst>
                            <a:gd name="adj" fmla="val 47556"/>
                          </a:avLst>
                        </a:prstGeom>
                        <a:solidFill>
                          <a:srgbClr val="FFCC99"/>
                        </a:solidFill>
                        <a:ln>
                          <a:no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9D4E83"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isocèle 1" o:spid="_x0000_s1026" type="#_x0000_t5" style="position:absolute;margin-left:103.55pt;margin-top:.1pt;width:23.2pt;height:16.4pt;rotation:18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" adj="10272" fillcolor="#fc9" stroked="f" strokeweight=".5pt"/>
            </w:pict>
          </mc:Fallback>
        </mc:AlternateContent>
      </w:r>
    </w:p>
    <w:p w14:paraId="6AA9C4FF" w14:textId="5E7F220A" w:rsidR="00057CAB" w:rsidRPr="00767957" w:rsidRDefault="00057CAB" w:rsidP="00057CAB">
      <w:pPr>
        <w:jc w:val="both"/>
        <w:rPr>
          <w:rFonts w:cstheme="minorHAnsi"/>
          <w:sz w:val="24"/>
          <w:szCs w:val="24"/>
        </w:rPr>
      </w:pPr>
      <w:r w:rsidRPr="00767957">
        <w:rPr>
          <w:rStyle w:val="Bodytext4"/>
          <w:rFonts w:asciiTheme="minorHAnsi" w:hAnsiTheme="minorHAnsi" w:cstheme="minorHAnsi"/>
          <w:sz w:val="24"/>
          <w:szCs w:val="24"/>
          <w:lang w:val="en-GB"/>
        </w:rPr>
        <w:t xml:space="preserve">The victim is offered a meeting with the counsellors </w:t>
      </w:r>
      <w:r w:rsidR="00254AF0" w:rsidRPr="00767957">
        <w:rPr>
          <w:rStyle w:val="Bodytext4"/>
          <w:rFonts w:asciiTheme="minorHAnsi" w:hAnsiTheme="minorHAnsi" w:cstheme="minorHAnsi"/>
          <w:sz w:val="24"/>
          <w:szCs w:val="24"/>
          <w:lang w:val="en-GB"/>
        </w:rPr>
        <w:t>or other members of the support group.</w:t>
      </w:r>
    </w:p>
    <w:p w14:paraId="0DF76752" w14:textId="0B799626" w:rsidR="00057CAB" w:rsidRPr="00767957" w:rsidRDefault="00057CAB" w:rsidP="00057CAB">
      <w:pPr>
        <w:jc w:val="both"/>
        <w:rPr>
          <w:rStyle w:val="Bodytext4"/>
          <w:rFonts w:asciiTheme="minorHAnsi" w:hAnsiTheme="minorHAnsi" w:cstheme="minorHAnsi"/>
          <w:sz w:val="24"/>
          <w:szCs w:val="24"/>
          <w:lang w:val="en-GB"/>
        </w:rPr>
      </w:pPr>
      <w:r w:rsidRPr="00767957">
        <w:rPr>
          <w:rFonts w:eastAsia="Calibri" w:cstheme="minorHAnsi"/>
          <w:noProof/>
          <w:color w:val="000000"/>
          <w:sz w:val="24"/>
          <w:szCs w:val="24"/>
          <w:lang w:val="fr-FR" w:eastAsia="fr-FR"/>
        </w:rPr>
        <mc:AlternateContent>
          <mc:Choice Requires="wps">
            <w:drawing>
              <wp:anchor distT="0" distB="0" distL="114300" distR="114300" simplePos="0" relativeHeight="251670528" behindDoc="0" locked="0" layoutInCell="1" allowOverlap="1" wp14:anchorId="40DC40C1" wp14:editId="2ABD1949">
                <wp:simplePos x="0" y="0"/>
                <wp:positionH relativeFrom="column">
                  <wp:posOffset>1316355</wp:posOffset>
                </wp:positionH>
                <wp:positionV relativeFrom="paragraph">
                  <wp:posOffset>10795</wp:posOffset>
                </wp:positionV>
                <wp:extent cx="295200" cy="208800"/>
                <wp:effectExtent l="0" t="0" r="0" b="1270"/>
                <wp:wrapNone/>
                <wp:docPr id="1177312477" name="Triangle isocèle 1"/>
                <wp:cNvGraphicFramePr/>
                <a:graphic xmlns:a="http://schemas.openxmlformats.org/drawingml/2006/main">
                  <a:graphicData uri="http://schemas.microsoft.com/office/word/2010/wordprocessingShape">
                    <wps:wsp>
                      <wps:cNvSpPr/>
                      <wps:spPr>
                        <a:xfrm rot="10800000">
                          <a:off x="0" y="0"/>
                          <a:ext cx="295200" cy="208800"/>
                        </a:xfrm>
                        <a:prstGeom prst="triangle">
                          <a:avLst/>
                        </a:prstGeom>
                        <a:solidFill>
                          <a:srgbClr val="FFCC99"/>
                        </a:solidFill>
                        <a:ln>
                          <a:no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28B534" id="Triangle isocèle 1" o:spid="_x0000_s1026" type="#_x0000_t5" style="position:absolute;margin-left:103.65pt;margin-top:.85pt;width:23.25pt;height:16.45pt;rotation:180;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" fillcolor="#fc9" stroked="f" strokeweight=".5pt"/>
            </w:pict>
          </mc:Fallback>
        </mc:AlternateContent>
      </w:r>
    </w:p>
    <w:p w14:paraId="674371DB" w14:textId="261D65A7" w:rsidR="00057CAB" w:rsidRPr="00767957" w:rsidRDefault="00057CAB" w:rsidP="00057CAB">
      <w:pPr>
        <w:jc w:val="both"/>
        <w:rPr>
          <w:rFonts w:cstheme="minorHAnsi"/>
          <w:sz w:val="24"/>
          <w:szCs w:val="24"/>
        </w:rPr>
      </w:pPr>
      <w:r w:rsidRPr="00767957">
        <w:rPr>
          <w:rStyle w:val="Bodytext4"/>
          <w:rFonts w:asciiTheme="minorHAnsi" w:hAnsiTheme="minorHAnsi" w:cstheme="minorHAnsi"/>
          <w:sz w:val="24"/>
          <w:szCs w:val="24"/>
          <w:lang w:val="en-GB"/>
        </w:rPr>
        <w:t>The person(s) reported will be offered a meeting with the referral agents or other members of the support group.</w:t>
      </w:r>
    </w:p>
    <w:p w14:paraId="2173B9D3" w14:textId="556529AF" w:rsidR="00057CAB" w:rsidRPr="00767957" w:rsidRDefault="00057CAB" w:rsidP="00057CAB">
      <w:pPr>
        <w:jc w:val="both"/>
        <w:rPr>
          <w:rStyle w:val="Bodytext4"/>
          <w:rFonts w:asciiTheme="minorHAnsi" w:hAnsiTheme="minorHAnsi" w:cstheme="minorHAnsi"/>
          <w:sz w:val="24"/>
          <w:szCs w:val="24"/>
          <w:lang w:val="en-GB"/>
        </w:rPr>
      </w:pPr>
      <w:r w:rsidRPr="00767957">
        <w:rPr>
          <w:rFonts w:eastAsia="Calibri" w:cstheme="minorHAnsi"/>
          <w:noProof/>
          <w:color w:val="000000"/>
          <w:sz w:val="24"/>
          <w:szCs w:val="24"/>
          <w:lang w:val="fr-FR" w:eastAsia="fr-FR"/>
        </w:rPr>
        <mc:AlternateContent>
          <mc:Choice Requires="wps">
            <w:drawing>
              <wp:anchor distT="0" distB="0" distL="114300" distR="114300" simplePos="0" relativeHeight="251672576" behindDoc="0" locked="0" layoutInCell="1" allowOverlap="1" wp14:anchorId="4A5E7485" wp14:editId="337FDBD7">
                <wp:simplePos x="0" y="0"/>
                <wp:positionH relativeFrom="column">
                  <wp:posOffset>1312545</wp:posOffset>
                </wp:positionH>
                <wp:positionV relativeFrom="paragraph">
                  <wp:posOffset>6985</wp:posOffset>
                </wp:positionV>
                <wp:extent cx="295200" cy="208800"/>
                <wp:effectExtent l="0" t="0" r="0" b="1270"/>
                <wp:wrapNone/>
                <wp:docPr id="772407951" name="Triangle isocèle 1"/>
                <wp:cNvGraphicFramePr/>
                <a:graphic xmlns:a="http://schemas.openxmlformats.org/drawingml/2006/main">
                  <a:graphicData uri="http://schemas.microsoft.com/office/word/2010/wordprocessingShape">
                    <wps:wsp>
                      <wps:cNvSpPr/>
                      <wps:spPr>
                        <a:xfrm rot="10800000">
                          <a:off x="0" y="0"/>
                          <a:ext cx="295200" cy="208800"/>
                        </a:xfrm>
                        <a:prstGeom prst="triangle">
                          <a:avLst/>
                        </a:prstGeom>
                        <a:solidFill>
                          <a:srgbClr val="FFCC99"/>
                        </a:solidFill>
                        <a:ln>
                          <a:no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2D7604" id="Triangle isocèle 1" o:spid="_x0000_s1026" type="#_x0000_t5" style="position:absolute;margin-left:103.35pt;margin-top:.55pt;width:23.25pt;height:16.45pt;rotation:180;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" fillcolor="#fc9" stroked="f" strokeweight=".5pt"/>
            </w:pict>
          </mc:Fallback>
        </mc:AlternateContent>
      </w:r>
    </w:p>
    <w:p w14:paraId="6FAC9044" w14:textId="555F8C0C" w:rsidR="00057CAB" w:rsidRPr="00767957" w:rsidRDefault="00057CAB" w:rsidP="00057CAB">
      <w:pPr>
        <w:jc w:val="both"/>
        <w:rPr>
          <w:rFonts w:cstheme="minorHAnsi"/>
          <w:sz w:val="24"/>
          <w:szCs w:val="24"/>
        </w:rPr>
      </w:pPr>
      <w:r w:rsidRPr="00767957">
        <w:rPr>
          <w:rFonts w:eastAsia="Calibri" w:cstheme="minorHAnsi"/>
          <w:noProof/>
          <w:color w:val="000000"/>
          <w:sz w:val="24"/>
          <w:szCs w:val="24"/>
          <w:lang w:val="fr-FR" w:eastAsia="fr-FR"/>
        </w:rPr>
        <mc:AlternateContent>
          <mc:Choice Requires="wps">
            <w:drawing>
              <wp:anchor distT="0" distB="0" distL="114300" distR="114300" simplePos="0" relativeHeight="251674624" behindDoc="0" locked="0" layoutInCell="1" allowOverlap="1" wp14:anchorId="1E52E874" wp14:editId="411CA212">
                <wp:simplePos x="0" y="0"/>
                <wp:positionH relativeFrom="column">
                  <wp:posOffset>3201132</wp:posOffset>
                </wp:positionH>
                <wp:positionV relativeFrom="paragraph">
                  <wp:posOffset>190793</wp:posOffset>
                </wp:positionV>
                <wp:extent cx="295200" cy="208800"/>
                <wp:effectExtent l="5080" t="0" r="0" b="0"/>
                <wp:wrapNone/>
                <wp:docPr id="1747886352" name="Triangle isocèle 1"/>
                <wp:cNvGraphicFramePr/>
                <a:graphic xmlns:a="http://schemas.openxmlformats.org/drawingml/2006/main">
                  <a:graphicData uri="http://schemas.microsoft.com/office/word/2010/wordprocessingShape">
                    <wps:wsp>
                      <wps:cNvSpPr/>
                      <wps:spPr>
                        <a:xfrm rot="5400000">
                          <a:off x="0" y="0"/>
                          <a:ext cx="295200" cy="208800"/>
                        </a:xfrm>
                        <a:prstGeom prst="triangle">
                          <a:avLst/>
                        </a:prstGeom>
                        <a:solidFill>
                          <a:srgbClr val="FFCC99"/>
                        </a:solidFill>
                        <a:ln>
                          <a:no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84B0A9" id="Triangle isocèle 1" o:spid="_x0000_s1026" type="#_x0000_t5" style="position:absolute;margin-left:252.05pt;margin-top:15pt;width:23.25pt;height:16.45pt;rotation:90;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" fillcolor="#fc9" stroked="f" strokeweight=".5pt"/>
            </w:pict>
          </mc:Fallback>
        </mc:AlternateContent>
      </w:r>
      <w:r w:rsidRPr="00767957">
        <w:rPr>
          <w:rStyle w:val="Bodytext4"/>
          <w:rFonts w:asciiTheme="minorHAnsi" w:hAnsiTheme="minorHAnsi" w:cstheme="minorHAnsi"/>
          <w:sz w:val="24"/>
          <w:szCs w:val="24"/>
          <w:lang w:val="en-GB"/>
        </w:rPr>
        <w:t>The victim is then contacted. In the case of less serious events (e.g. one-off sexist remarks), and with the victim's agreement, the referees may seek a simple resolution to the conflict.</w:t>
      </w:r>
    </w:p>
    <w:p w14:paraId="4A277EE2" w14:textId="5A8B3E8E" w:rsidR="00057CAB" w:rsidRPr="00767957" w:rsidRDefault="00057CAB" w:rsidP="00057CAB">
      <w:pPr>
        <w:jc w:val="both"/>
        <w:rPr>
          <w:rStyle w:val="Bodytext4"/>
          <w:rFonts w:asciiTheme="minorHAnsi" w:hAnsiTheme="minorHAnsi" w:cstheme="minorHAnsi"/>
          <w:sz w:val="24"/>
          <w:szCs w:val="24"/>
          <w:lang w:val="en-GB"/>
        </w:rPr>
      </w:pPr>
      <w:r w:rsidRPr="00767957">
        <w:rPr>
          <w:rStyle w:val="Bodytext4"/>
          <w:rFonts w:asciiTheme="minorHAnsi" w:hAnsiTheme="minorHAnsi" w:cstheme="minorHAnsi"/>
          <w:sz w:val="24"/>
          <w:szCs w:val="24"/>
          <w:lang w:val="en-GB"/>
        </w:rPr>
        <w:t>If disciplinary proceedings are initiated, the victim's anonymity is removed from the members of the disciplinary section.</w:t>
      </w:r>
    </w:p>
    <w:p w14:paraId="28FB674F" w14:textId="3B196B4D" w:rsidR="00057CAB" w:rsidRPr="00767957" w:rsidRDefault="00057CAB" w:rsidP="00057CAB">
      <w:pPr>
        <w:jc w:val="both"/>
        <w:rPr>
          <w:rStyle w:val="Bodytext4"/>
          <w:rFonts w:asciiTheme="minorHAnsi" w:hAnsiTheme="minorHAnsi" w:cstheme="minorHAnsi"/>
          <w:sz w:val="24"/>
          <w:szCs w:val="24"/>
          <w:lang w:val="en-GB"/>
        </w:rPr>
      </w:pPr>
      <w:r w:rsidRPr="00767957">
        <w:rPr>
          <w:rFonts w:eastAsia="Calibri" w:cstheme="minorHAnsi"/>
          <w:noProof/>
          <w:color w:val="000000"/>
          <w:sz w:val="24"/>
          <w:szCs w:val="24"/>
          <w:lang w:val="fr-FR" w:eastAsia="fr-FR"/>
        </w:rPr>
        <mc:AlternateContent>
          <mc:Choice Requires="wps">
            <w:drawing>
              <wp:anchor distT="0" distB="0" distL="114300" distR="114300" simplePos="0" relativeHeight="251682816" behindDoc="0" locked="0" layoutInCell="1" allowOverlap="1" wp14:anchorId="76CCC8CD" wp14:editId="184ED631">
                <wp:simplePos x="0" y="0"/>
                <wp:positionH relativeFrom="column">
                  <wp:posOffset>1400810</wp:posOffset>
                </wp:positionH>
                <wp:positionV relativeFrom="paragraph">
                  <wp:posOffset>6985</wp:posOffset>
                </wp:positionV>
                <wp:extent cx="295200" cy="208800"/>
                <wp:effectExtent l="0" t="0" r="0" b="1270"/>
                <wp:wrapNone/>
                <wp:docPr id="1430997832" name="Triangle isocèle 1"/>
                <wp:cNvGraphicFramePr/>
                <a:graphic xmlns:a="http://schemas.openxmlformats.org/drawingml/2006/main">
                  <a:graphicData uri="http://schemas.microsoft.com/office/word/2010/wordprocessingShape">
                    <wps:wsp>
                      <wps:cNvSpPr/>
                      <wps:spPr>
                        <a:xfrm>
                          <a:off x="0" y="0"/>
                          <a:ext cx="295200" cy="208800"/>
                        </a:xfrm>
                        <a:prstGeom prst="triangle">
                          <a:avLst/>
                        </a:prstGeom>
                        <a:solidFill>
                          <a:srgbClr val="FFCC99"/>
                        </a:solidFill>
                        <a:ln>
                          <a:no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F56982" id="Triangle isocèle 1" o:spid="_x0000_s1026" type="#_x0000_t5" style="position:absolute;margin-left:110.3pt;margin-top:.55pt;width:23.25pt;height:16.4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" fillcolor="#fc9" stroked="f" strokeweight=".5pt"/>
            </w:pict>
          </mc:Fallback>
        </mc:AlternateContent>
      </w:r>
    </w:p>
    <w:p w14:paraId="39DF4BF7" w14:textId="1E7B4A9A" w:rsidR="00057CAB" w:rsidRPr="00767957" w:rsidRDefault="00057CAB" w:rsidP="00057CAB">
      <w:pPr>
        <w:jc w:val="both"/>
        <w:rPr>
          <w:rFonts w:cstheme="minorHAnsi"/>
          <w:sz w:val="24"/>
          <w:szCs w:val="24"/>
        </w:rPr>
      </w:pPr>
      <w:r w:rsidRPr="00767957">
        <w:rPr>
          <w:rStyle w:val="Bodytext4"/>
          <w:rFonts w:asciiTheme="minorHAnsi" w:hAnsiTheme="minorHAnsi" w:cstheme="minorHAnsi"/>
          <w:sz w:val="24"/>
          <w:szCs w:val="24"/>
          <w:lang w:val="en-GB"/>
        </w:rPr>
        <w:t>The Chairman decides what action to take on the report (request for further information and/or notification of the public prosecutor and/or initiation of disciplinary proceedings, etc.).</w:t>
      </w:r>
    </w:p>
    <w:p w14:paraId="46720498" w14:textId="209F3B8C" w:rsidR="00057CAB" w:rsidRPr="00767957" w:rsidRDefault="00057CAB" w:rsidP="00057CAB">
      <w:pPr>
        <w:jc w:val="both"/>
        <w:rPr>
          <w:rStyle w:val="Bodytext4"/>
          <w:rFonts w:asciiTheme="minorHAnsi" w:hAnsiTheme="minorHAnsi" w:cstheme="minorHAnsi"/>
          <w:sz w:val="24"/>
          <w:szCs w:val="24"/>
          <w:lang w:val="en-GB"/>
        </w:rPr>
      </w:pPr>
      <w:r w:rsidRPr="00767957">
        <w:rPr>
          <w:rFonts w:eastAsia="Calibri" w:cstheme="minorHAnsi"/>
          <w:noProof/>
          <w:color w:val="000000"/>
          <w:sz w:val="24"/>
          <w:szCs w:val="24"/>
          <w:lang w:val="fr-FR" w:eastAsia="fr-FR"/>
        </w:rPr>
        <mc:AlternateContent>
          <mc:Choice Requires="wps">
            <w:drawing>
              <wp:anchor distT="0" distB="0" distL="114300" distR="114300" simplePos="0" relativeHeight="251680768" behindDoc="0" locked="0" layoutInCell="1" allowOverlap="1" wp14:anchorId="0A5B3BE1" wp14:editId="237BE65A">
                <wp:simplePos x="0" y="0"/>
                <wp:positionH relativeFrom="column">
                  <wp:posOffset>1401445</wp:posOffset>
                </wp:positionH>
                <wp:positionV relativeFrom="paragraph">
                  <wp:posOffset>9525</wp:posOffset>
                </wp:positionV>
                <wp:extent cx="295200" cy="208800"/>
                <wp:effectExtent l="0" t="0" r="0" b="1270"/>
                <wp:wrapNone/>
                <wp:docPr id="439034401" name="Triangle isocèle 1"/>
                <wp:cNvGraphicFramePr/>
                <a:graphic xmlns:a="http://schemas.openxmlformats.org/drawingml/2006/main">
                  <a:graphicData uri="http://schemas.microsoft.com/office/word/2010/wordprocessingShape">
                    <wps:wsp>
                      <wps:cNvSpPr/>
                      <wps:spPr>
                        <a:xfrm>
                          <a:off x="0" y="0"/>
                          <a:ext cx="295200" cy="208800"/>
                        </a:xfrm>
                        <a:prstGeom prst="triangle">
                          <a:avLst/>
                        </a:prstGeom>
                        <a:solidFill>
                          <a:srgbClr val="FFCC99"/>
                        </a:solidFill>
                        <a:ln>
                          <a:no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D1B817" id="Triangle isocèle 1" o:spid="_x0000_s1026" type="#_x0000_t5" style="position:absolute;margin-left:110.35pt;margin-top:.75pt;width:23.25pt;height:16.4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" fillcolor="#fc9" stroked="f" strokeweight=".5pt"/>
            </w:pict>
          </mc:Fallback>
        </mc:AlternateContent>
      </w:r>
    </w:p>
    <w:p w14:paraId="1F270819" w14:textId="6A5FE9A2" w:rsidR="00057CAB" w:rsidRPr="00767957" w:rsidRDefault="00057CAB" w:rsidP="00057CAB">
      <w:pPr>
        <w:jc w:val="both"/>
        <w:rPr>
          <w:rFonts w:cstheme="minorHAnsi"/>
          <w:sz w:val="24"/>
          <w:szCs w:val="24"/>
        </w:rPr>
      </w:pPr>
      <w:r w:rsidRPr="00767957">
        <w:rPr>
          <w:rStyle w:val="Bodytext4"/>
          <w:rFonts w:asciiTheme="minorHAnsi" w:hAnsiTheme="minorHAnsi" w:cstheme="minorHAnsi"/>
          <w:sz w:val="24"/>
          <w:szCs w:val="24"/>
          <w:lang w:val="en-GB"/>
        </w:rPr>
        <w:t>If there are sufficient grounds in the file, the case is referred to the Chairman. The victim is informed of the referral.</w:t>
      </w:r>
    </w:p>
    <w:p w14:paraId="376E687F" w14:textId="152FC556" w:rsidR="00057CAB" w:rsidRPr="00767957" w:rsidRDefault="00057CAB" w:rsidP="00057CAB">
      <w:pPr>
        <w:jc w:val="both"/>
        <w:rPr>
          <w:rStyle w:val="Bodytext4"/>
          <w:rFonts w:asciiTheme="minorHAnsi" w:hAnsiTheme="minorHAnsi" w:cstheme="minorHAnsi"/>
          <w:sz w:val="24"/>
          <w:szCs w:val="24"/>
          <w:lang w:val="en-GB"/>
        </w:rPr>
      </w:pPr>
      <w:r w:rsidRPr="00767957">
        <w:rPr>
          <w:rFonts w:eastAsia="Calibri" w:cstheme="minorHAnsi"/>
          <w:noProof/>
          <w:color w:val="000000"/>
          <w:sz w:val="24"/>
          <w:szCs w:val="24"/>
          <w:lang w:val="fr-FR" w:eastAsia="fr-FR"/>
        </w:rPr>
        <mc:AlternateContent>
          <mc:Choice Requires="wps">
            <w:drawing>
              <wp:anchor distT="0" distB="0" distL="114300" distR="114300" simplePos="0" relativeHeight="251678720" behindDoc="0" locked="0" layoutInCell="1" allowOverlap="1" wp14:anchorId="075B6C38" wp14:editId="6340C849">
                <wp:simplePos x="0" y="0"/>
                <wp:positionH relativeFrom="column">
                  <wp:posOffset>1403350</wp:posOffset>
                </wp:positionH>
                <wp:positionV relativeFrom="paragraph">
                  <wp:posOffset>5715</wp:posOffset>
                </wp:positionV>
                <wp:extent cx="295200" cy="208800"/>
                <wp:effectExtent l="0" t="0" r="0" b="1270"/>
                <wp:wrapNone/>
                <wp:docPr id="703205393" name="Triangle isocèle 1"/>
                <wp:cNvGraphicFramePr/>
                <a:graphic xmlns:a="http://schemas.openxmlformats.org/drawingml/2006/main">
                  <a:graphicData uri="http://schemas.microsoft.com/office/word/2010/wordprocessingShape">
                    <wps:wsp>
                      <wps:cNvSpPr/>
                      <wps:spPr>
                        <a:xfrm>
                          <a:off x="0" y="0"/>
                          <a:ext cx="295200" cy="208800"/>
                        </a:xfrm>
                        <a:prstGeom prst="triangle">
                          <a:avLst/>
                        </a:prstGeom>
                        <a:solidFill>
                          <a:srgbClr val="FFCC99"/>
                        </a:solidFill>
                        <a:ln>
                          <a:no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FB059A" id="Triangle isocèle 1" o:spid="_x0000_s1026" type="#_x0000_t5" style="position:absolute;margin-left:110.5pt;margin-top:.45pt;width:23.25pt;height:16.4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" fillcolor="#fc9" stroked="f" strokeweight=".5pt"/>
            </w:pict>
          </mc:Fallback>
        </mc:AlternateContent>
      </w:r>
    </w:p>
    <w:p w14:paraId="21AB9992" w14:textId="3166A5CA" w:rsidR="00057CAB" w:rsidRPr="00767957" w:rsidRDefault="00057CAB" w:rsidP="00057CAB">
      <w:pPr>
        <w:jc w:val="both"/>
        <w:rPr>
          <w:rFonts w:cstheme="minorHAnsi"/>
          <w:sz w:val="24"/>
          <w:szCs w:val="24"/>
        </w:rPr>
      </w:pPr>
      <w:r w:rsidRPr="00767957">
        <w:rPr>
          <w:rStyle w:val="Bodytext4"/>
          <w:rFonts w:asciiTheme="minorHAnsi" w:hAnsiTheme="minorHAnsi" w:cstheme="minorHAnsi"/>
          <w:sz w:val="24"/>
          <w:szCs w:val="24"/>
          <w:lang w:val="en-GB"/>
        </w:rPr>
        <w:t>If the case is deemed unfounded by DAGI, the appeal procedures are specified by this department and the victim is informed.</w:t>
      </w:r>
    </w:p>
    <w:p w14:paraId="4F2F29D0" w14:textId="269E9F57" w:rsidR="00057CAB" w:rsidRPr="00767957" w:rsidRDefault="00057CAB" w:rsidP="00057CAB">
      <w:pPr>
        <w:jc w:val="both"/>
        <w:rPr>
          <w:rStyle w:val="Bodytext4"/>
          <w:rFonts w:asciiTheme="minorHAnsi" w:hAnsiTheme="minorHAnsi" w:cstheme="minorHAnsi"/>
          <w:sz w:val="24"/>
          <w:szCs w:val="24"/>
          <w:lang w:val="en-GB"/>
        </w:rPr>
      </w:pPr>
      <w:r w:rsidRPr="00767957">
        <w:rPr>
          <w:rFonts w:eastAsia="Calibri" w:cstheme="minorHAnsi"/>
          <w:noProof/>
          <w:color w:val="000000"/>
          <w:sz w:val="24"/>
          <w:szCs w:val="24"/>
          <w:lang w:val="fr-FR" w:eastAsia="fr-FR"/>
        </w:rPr>
        <mc:AlternateContent>
          <mc:Choice Requires="wps">
            <w:drawing>
              <wp:anchor distT="0" distB="0" distL="114300" distR="114300" simplePos="0" relativeHeight="251676672" behindDoc="0" locked="0" layoutInCell="1" allowOverlap="1" wp14:anchorId="2DCAFEE1" wp14:editId="47507E32">
                <wp:simplePos x="0" y="0"/>
                <wp:positionH relativeFrom="column">
                  <wp:posOffset>1400810</wp:posOffset>
                </wp:positionH>
                <wp:positionV relativeFrom="paragraph">
                  <wp:posOffset>3810</wp:posOffset>
                </wp:positionV>
                <wp:extent cx="295200" cy="208800"/>
                <wp:effectExtent l="0" t="0" r="0" b="1270"/>
                <wp:wrapNone/>
                <wp:docPr id="1063793471" name="Triangle isocèle 1"/>
                <wp:cNvGraphicFramePr/>
                <a:graphic xmlns:a="http://schemas.openxmlformats.org/drawingml/2006/main">
                  <a:graphicData uri="http://schemas.microsoft.com/office/word/2010/wordprocessingShape">
                    <wps:wsp>
                      <wps:cNvSpPr/>
                      <wps:spPr>
                        <a:xfrm>
                          <a:off x="0" y="0"/>
                          <a:ext cx="295200" cy="208800"/>
                        </a:xfrm>
                        <a:prstGeom prst="triangle">
                          <a:avLst/>
                        </a:prstGeom>
                        <a:solidFill>
                          <a:srgbClr val="FFCC99"/>
                        </a:solidFill>
                        <a:ln>
                          <a:no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659DDF1" id="Triangle isocèle 1" o:spid="_x0000_s1026" type="#_x0000_t5" style="position:absolute;margin-left:110.3pt;margin-top:.3pt;width:23.25pt;height:16.4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" fillcolor="#fc9" stroked="f" strokeweight=".5pt"/>
            </w:pict>
          </mc:Fallback>
        </mc:AlternateContent>
      </w:r>
    </w:p>
    <w:p w14:paraId="3B4715BB" w14:textId="5F3438F2" w:rsidR="00057CAB" w:rsidRPr="00767957" w:rsidRDefault="00057CAB" w:rsidP="00057CAB">
      <w:pPr>
        <w:jc w:val="both"/>
        <w:rPr>
          <w:rFonts w:cstheme="minorHAnsi"/>
          <w:sz w:val="24"/>
          <w:szCs w:val="24"/>
        </w:rPr>
      </w:pPr>
      <w:r w:rsidRPr="00767957">
        <w:rPr>
          <w:rStyle w:val="Bodytext4"/>
          <w:rFonts w:asciiTheme="minorHAnsi" w:hAnsiTheme="minorHAnsi" w:cstheme="minorHAnsi"/>
          <w:sz w:val="24"/>
          <w:szCs w:val="24"/>
          <w:lang w:val="en-GB"/>
        </w:rPr>
        <w:t xml:space="preserve">If a simple resolution cannot be </w:t>
      </w:r>
      <w:r w:rsidR="00900BEA">
        <w:rPr>
          <w:rStyle w:val="Bodytext4"/>
          <w:rFonts w:asciiTheme="minorHAnsi" w:hAnsiTheme="minorHAnsi" w:cstheme="minorHAnsi"/>
          <w:sz w:val="24"/>
          <w:szCs w:val="24"/>
          <w:lang w:val="en-GB"/>
        </w:rPr>
        <w:t>found</w:t>
      </w:r>
      <w:r w:rsidRPr="00767957">
        <w:rPr>
          <w:rStyle w:val="Bodytext4"/>
          <w:rFonts w:asciiTheme="minorHAnsi" w:hAnsiTheme="minorHAnsi" w:cstheme="minorHAnsi"/>
          <w:sz w:val="24"/>
          <w:szCs w:val="24"/>
          <w:lang w:val="en-GB"/>
        </w:rPr>
        <w:t>, the procedure is continued with the victim's agreement. The file is then anonymised (report form + evidence). Depending on the situation, either the case is forwarded directly to the General and Institutional Affairs Division - Legal Affairs Department (DAGI), or it is first analysed by the support group before being forwarded to the DAGI (a report of this meeting is then drawn up). The victim is informed of the action taken on the case by the people in charge.</w:t>
      </w:r>
    </w:p>
    <w:p w14:paraId="3E3D1370" w14:textId="77777777" w:rsidR="00057CAB" w:rsidRPr="00767957" w:rsidRDefault="00057CAB" w:rsidP="00057CAB">
      <w:pPr>
        <w:rPr>
          <w:rFonts w:cstheme="minorHAnsi"/>
          <w:b/>
          <w:sz w:val="20"/>
          <w:szCs w:val="20"/>
        </w:rPr>
        <w:sectPr w:rsidR="00057CAB" w:rsidRPr="00767957" w:rsidSect="00057CAB">
          <w:type w:val="continuous"/>
          <w:pgSz w:w="11906" w:h="16838"/>
          <w:pgMar w:top="720" w:right="720" w:bottom="720" w:left="720" w:header="708" w:footer="342" w:gutter="0"/>
          <w:cols w:num="2" w:space="708"/>
          <w:docGrid w:linePitch="360"/>
        </w:sectPr>
      </w:pPr>
    </w:p>
    <w:p w14:paraId="6DA56850" w14:textId="77777777" w:rsidR="00057CAB" w:rsidRPr="00254AF0" w:rsidRDefault="00057CAB" w:rsidP="00057CAB">
      <w:pPr>
        <w:rPr>
          <w:rFonts w:cstheme="minorHAnsi"/>
          <w:b/>
          <w:sz w:val="20"/>
          <w:szCs w:val="20"/>
        </w:rPr>
      </w:pPr>
    </w:p>
    <w:sectPr w:rsidR="00057CAB" w:rsidRPr="00254AF0" w:rsidSect="00057CAB">
      <w:type w:val="continuous"/>
      <w:pgSz w:w="11906" w:h="16838"/>
      <w:pgMar w:top="851" w:right="1080" w:bottom="851" w:left="1080" w:header="708" w:footer="3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AFE48" w14:textId="77777777" w:rsidR="00D71CC7" w:rsidRPr="00767957" w:rsidRDefault="00D71CC7" w:rsidP="006E74C2">
      <w:pPr>
        <w:spacing w:after="0" w:line="240" w:lineRule="auto"/>
      </w:pPr>
      <w:r w:rsidRPr="00767957">
        <w:separator/>
      </w:r>
    </w:p>
  </w:endnote>
  <w:endnote w:type="continuationSeparator" w:id="0">
    <w:p w14:paraId="3B0DBBC4" w14:textId="77777777" w:rsidR="00D71CC7" w:rsidRPr="00767957" w:rsidRDefault="00D71CC7" w:rsidP="006E74C2">
      <w:pPr>
        <w:spacing w:after="0" w:line="240" w:lineRule="auto"/>
      </w:pPr>
      <w:r w:rsidRPr="0076795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8156A" w14:textId="77777777" w:rsidR="00466DB4" w:rsidRDefault="00466DB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19072" w14:textId="4DF10BC6" w:rsidR="00CF1B7B" w:rsidRPr="00767957" w:rsidRDefault="00FA51DE" w:rsidP="006E74C2">
    <w:pPr>
      <w:pStyle w:val="Pieddepage"/>
      <w:rPr>
        <w:sz w:val="16"/>
      </w:rPr>
    </w:pPr>
    <w:r>
      <w:rPr>
        <w:sz w:val="16"/>
      </w:rPr>
      <w:t>September</w:t>
    </w:r>
    <w:r w:rsidRPr="00767957">
      <w:rPr>
        <w:sz w:val="16"/>
      </w:rPr>
      <w:t xml:space="preserve"> </w:t>
    </w:r>
    <w:r w:rsidR="00E005DE" w:rsidRPr="00767957">
      <w:rPr>
        <w:sz w:val="16"/>
      </w:rPr>
      <w:t>202</w:t>
    </w:r>
    <w:r w:rsidR="00A746B5" w:rsidRPr="00767957">
      <w:rPr>
        <w:sz w:val="16"/>
      </w:rPr>
      <w:t>5</w:t>
    </w:r>
    <w:r w:rsidR="00E005DE" w:rsidRPr="00767957">
      <w:rPr>
        <w:sz w:val="16"/>
      </w:rPr>
      <w:ptab w:relativeTo="margin" w:alignment="center" w:leader="none"/>
    </w:r>
    <w:r w:rsidR="005B66AD" w:rsidRPr="00767957">
      <w:rPr>
        <w:sz w:val="16"/>
      </w:rPr>
      <w:t xml:space="preserve">The Quality of Life at Work Department </w:t>
    </w:r>
    <w:r w:rsidR="00E005DE" w:rsidRPr="00767957">
      <w:rPr>
        <w:sz w:val="16"/>
      </w:rPr>
      <w:t xml:space="preserve">/ </w:t>
    </w:r>
    <w:r w:rsidR="00AA28B4" w:rsidRPr="00767957">
      <w:rPr>
        <w:sz w:val="16"/>
      </w:rPr>
      <w:t>Campus Life Direction</w:t>
    </w:r>
    <w:r w:rsidR="00E005DE" w:rsidRPr="00767957">
      <w:rPr>
        <w:sz w:val="16"/>
      </w:rPr>
      <w:ptab w:relativeTo="margin" w:alignment="right" w:leader="none"/>
    </w:r>
    <w:r w:rsidR="00E005DE" w:rsidRPr="00767957">
      <w:rPr>
        <w:sz w:val="16"/>
      </w:rPr>
      <w:t xml:space="preserve">Page </w:t>
    </w:r>
    <w:r w:rsidR="00E005DE" w:rsidRPr="00767957">
      <w:rPr>
        <w:sz w:val="16"/>
      </w:rPr>
      <w:fldChar w:fldCharType="begin"/>
    </w:r>
    <w:r w:rsidR="00E005DE" w:rsidRPr="00767957">
      <w:rPr>
        <w:sz w:val="16"/>
      </w:rPr>
      <w:instrText>PAGE   \* MERGEFORMAT</w:instrText>
    </w:r>
    <w:r w:rsidR="00E005DE" w:rsidRPr="00767957">
      <w:rPr>
        <w:sz w:val="16"/>
      </w:rPr>
      <w:fldChar w:fldCharType="separate"/>
    </w:r>
    <w:r w:rsidR="006D05C5">
      <w:rPr>
        <w:noProof/>
        <w:sz w:val="16"/>
      </w:rPr>
      <w:t>6</w:t>
    </w:r>
    <w:r w:rsidR="00E005DE" w:rsidRPr="00767957">
      <w:rPr>
        <w:sz w:val="16"/>
      </w:rPr>
      <w:fldChar w:fldCharType="end"/>
    </w:r>
    <w:r w:rsidR="005B66AD" w:rsidRPr="00767957">
      <w:rPr>
        <w:sz w:val="16"/>
      </w:rPr>
      <w:t>/</w:t>
    </w:r>
    <w:r w:rsidR="00CF1B7B" w:rsidRPr="00767957">
      <w:rPr>
        <w:sz w:val="16"/>
      </w:rPr>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343B9" w14:textId="77777777" w:rsidR="00466DB4" w:rsidRDefault="00466DB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D6E2B" w14:textId="77777777" w:rsidR="00D71CC7" w:rsidRPr="00767957" w:rsidRDefault="00D71CC7" w:rsidP="006E74C2">
      <w:pPr>
        <w:spacing w:after="0" w:line="240" w:lineRule="auto"/>
      </w:pPr>
      <w:r w:rsidRPr="00767957">
        <w:separator/>
      </w:r>
    </w:p>
  </w:footnote>
  <w:footnote w:type="continuationSeparator" w:id="0">
    <w:p w14:paraId="01682C16" w14:textId="77777777" w:rsidR="00D71CC7" w:rsidRPr="00767957" w:rsidRDefault="00D71CC7" w:rsidP="006E74C2">
      <w:pPr>
        <w:spacing w:after="0" w:line="240" w:lineRule="auto"/>
      </w:pPr>
      <w:r w:rsidRPr="00767957">
        <w:continuationSeparator/>
      </w:r>
    </w:p>
  </w:footnote>
  <w:footnote w:id="1">
    <w:p w14:paraId="30AC330E" w14:textId="1EC13EE5" w:rsidR="00D0664B" w:rsidRPr="00767957" w:rsidRDefault="00D0664B" w:rsidP="00D0664B">
      <w:pPr>
        <w:pStyle w:val="Sansinterligne"/>
        <w:rPr>
          <w:rStyle w:val="Appelnotedebasdep"/>
          <w:rFonts w:cstheme="minorHAnsi"/>
          <w:lang w:val="en-GB"/>
        </w:rPr>
      </w:pPr>
      <w:r w:rsidRPr="00767957">
        <w:rPr>
          <w:rStyle w:val="Appelnotedebasdep"/>
          <w:rFonts w:cstheme="minorHAnsi"/>
          <w:b/>
          <w:color w:val="000000"/>
          <w:sz w:val="20"/>
          <w:u w:val="single"/>
          <w:lang w:val="en-GB"/>
        </w:rPr>
        <w:footnoteRef/>
      </w:r>
      <w:r w:rsidRPr="00767957">
        <w:rPr>
          <w:rFonts w:cstheme="minorHAnsi"/>
          <w:lang w:val="en-GB"/>
        </w:rPr>
        <w:t xml:space="preserve"> </w:t>
      </w:r>
      <w:r w:rsidR="00057CAB" w:rsidRPr="00767957">
        <w:rPr>
          <w:rStyle w:val="Appelnotedebasdep"/>
          <w:rFonts w:cstheme="minorHAnsi"/>
          <w:b/>
          <w:lang w:val="en-GB"/>
        </w:rPr>
        <w:t xml:space="preserve">Professional secrecy </w:t>
      </w:r>
      <w:r w:rsidR="00057CAB" w:rsidRPr="00767957">
        <w:rPr>
          <w:rStyle w:val="Appelnotedebasdep"/>
          <w:rFonts w:cstheme="minorHAnsi"/>
          <w:bCs/>
          <w:lang w:val="en-GB"/>
        </w:rPr>
        <w:t>(Law no. 83-634 of 13 July 1983, article 26)</w:t>
      </w:r>
      <w:r w:rsidRPr="00767957">
        <w:rPr>
          <w:rStyle w:val="Appelnotedebasdep"/>
          <w:rFonts w:cstheme="minorHAnsi"/>
          <w:bCs/>
          <w:lang w:val="en-GB"/>
        </w:rPr>
        <w:t>.</w:t>
      </w:r>
    </w:p>
    <w:p w14:paraId="592F6CF6" w14:textId="18C628C5" w:rsidR="00D0664B" w:rsidRPr="00057CAB" w:rsidRDefault="00057CAB" w:rsidP="00D0664B">
      <w:pPr>
        <w:pStyle w:val="Sansinterligne"/>
        <w:rPr>
          <w:sz w:val="16"/>
          <w:vertAlign w:val="superscript"/>
          <w:lang w:val="en-US"/>
        </w:rPr>
      </w:pPr>
      <w:r w:rsidRPr="00767957">
        <w:rPr>
          <w:rFonts w:cstheme="minorHAnsi"/>
          <w:sz w:val="16"/>
          <w:lang w:val="en-GB"/>
        </w:rPr>
        <w:t>Professional secrecy: civil servants are bound by professional secrecy under the rules set out in the French Criminal Code. Disclosure of secrets is compulsory in certain circumstances, in particular in the case of denunciation of crimes or offences of which the employee has knowledge in the course of his or her duties</w:t>
      </w:r>
      <w:r w:rsidR="00D0664B" w:rsidRPr="00767957">
        <w:rPr>
          <w:rFonts w:cstheme="minorHAnsi"/>
          <w:sz w:val="16"/>
          <w:lang w:val="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D425A" w14:textId="77777777" w:rsidR="00466DB4" w:rsidRDefault="00466DB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090" w:type="pct"/>
      <w:tblInd w:w="-67" w:type="dxa"/>
      <w:tblLayout w:type="fixed"/>
      <w:tblCellMar>
        <w:left w:w="57" w:type="dxa"/>
        <w:right w:w="57" w:type="dxa"/>
      </w:tblCellMar>
      <w:tblLook w:val="04A0" w:firstRow="1" w:lastRow="0" w:firstColumn="1" w:lastColumn="0" w:noHBand="0" w:noVBand="1"/>
    </w:tblPr>
    <w:tblGrid>
      <w:gridCol w:w="4074"/>
    </w:tblGrid>
    <w:tr w:rsidR="00D0116B" w:rsidRPr="00767957" w14:paraId="23E647E4" w14:textId="77777777" w:rsidTr="00D0116B">
      <w:trPr>
        <w:trHeight w:val="1118"/>
      </w:trPr>
      <w:tc>
        <w:tcPr>
          <w:tcW w:w="4073" w:type="dxa"/>
        </w:tcPr>
        <w:p w14:paraId="50F8FD1C" w14:textId="59EA4766" w:rsidR="00D0116B" w:rsidRPr="00767957" w:rsidRDefault="00D0116B" w:rsidP="00314B88">
          <w:r w:rsidRPr="00767957">
            <w:rPr>
              <w:noProof/>
              <w:lang w:val="fr-FR" w:eastAsia="fr-FR"/>
            </w:rPr>
            <w:drawing>
              <wp:anchor distT="0" distB="0" distL="114300" distR="114300" simplePos="0" relativeHeight="251658240" behindDoc="1" locked="0" layoutInCell="1" allowOverlap="1" wp14:anchorId="434C9914" wp14:editId="7F95FD30">
                <wp:simplePos x="0" y="0"/>
                <wp:positionH relativeFrom="column">
                  <wp:posOffset>3722</wp:posOffset>
                </wp:positionH>
                <wp:positionV relativeFrom="paragraph">
                  <wp:posOffset>2364</wp:posOffset>
                </wp:positionV>
                <wp:extent cx="6236840" cy="756745"/>
                <wp:effectExtent l="0" t="0" r="0" b="5715"/>
                <wp:wrapNone/>
                <wp:docPr id="1800068805"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58182" cy="759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589AEFED" w14:textId="20994CD2" w:rsidR="00314B88" w:rsidRPr="00767957" w:rsidRDefault="00314B88">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D5155" w14:textId="77777777" w:rsidR="00466DB4" w:rsidRDefault="00466DB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BF052A"/>
    <w:multiLevelType w:val="hybridMultilevel"/>
    <w:tmpl w:val="D2A0D3B6"/>
    <w:lvl w:ilvl="0" w:tplc="33686D54">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84F48BE"/>
    <w:multiLevelType w:val="hybridMultilevel"/>
    <w:tmpl w:val="0E62368C"/>
    <w:lvl w:ilvl="0" w:tplc="4D3414D0">
      <w:start w:val="1"/>
      <w:numFmt w:val="bullet"/>
      <w:lvlText w:val="&gt;"/>
      <w:lvlJc w:val="left"/>
      <w:pPr>
        <w:ind w:left="1428" w:hanging="360"/>
      </w:pPr>
      <w:rPr>
        <w:rFonts w:ascii="Arial" w:eastAsia="Times New Roman" w:hAnsi="Aria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 w15:restartNumberingAfterBreak="0">
    <w:nsid w:val="4BD1562B"/>
    <w:multiLevelType w:val="hybridMultilevel"/>
    <w:tmpl w:val="EFDE98A0"/>
    <w:lvl w:ilvl="0" w:tplc="F482CAE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8F91D9C"/>
    <w:multiLevelType w:val="hybridMultilevel"/>
    <w:tmpl w:val="04D6EBB8"/>
    <w:lvl w:ilvl="0" w:tplc="90B606EE">
      <w:start w:val="1"/>
      <w:numFmt w:val="bullet"/>
      <w:lvlText w:val="-"/>
      <w:lvlJc w:val="left"/>
      <w:pPr>
        <w:ind w:left="1428" w:hanging="360"/>
      </w:pPr>
      <w:rPr>
        <w:rFonts w:ascii="Times New Roman" w:eastAsia="Times New Roman" w:hAnsi="Times New Roman" w:cs="Times New Roman" w:hint="default"/>
      </w:rPr>
    </w:lvl>
    <w:lvl w:ilvl="1" w:tplc="040C0003">
      <w:start w:val="1"/>
      <w:numFmt w:val="bullet"/>
      <w:lvlText w:val="o"/>
      <w:lvlJc w:val="left"/>
      <w:pPr>
        <w:ind w:left="2148" w:hanging="360"/>
      </w:pPr>
      <w:rPr>
        <w:rFonts w:ascii="Courier New" w:hAnsi="Courier New" w:cs="Courier New" w:hint="default"/>
      </w:rPr>
    </w:lvl>
    <w:lvl w:ilvl="2" w:tplc="040C0005">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4" w15:restartNumberingAfterBreak="0">
    <w:nsid w:val="6147275D"/>
    <w:multiLevelType w:val="hybridMultilevel"/>
    <w:tmpl w:val="15CEC6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1F13415"/>
    <w:multiLevelType w:val="hybridMultilevel"/>
    <w:tmpl w:val="8FB6A676"/>
    <w:lvl w:ilvl="0" w:tplc="F482CAEE">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5757B90"/>
    <w:multiLevelType w:val="hybridMultilevel"/>
    <w:tmpl w:val="04AC78D4"/>
    <w:lvl w:ilvl="0" w:tplc="64269B36">
      <w:numFmt w:val="bullet"/>
      <w:lvlText w:val="-"/>
      <w:lvlJc w:val="left"/>
      <w:pPr>
        <w:ind w:left="720" w:hanging="360"/>
      </w:pPr>
      <w:rPr>
        <w:rFonts w:ascii="Calibri" w:eastAsiaTheme="minorHAnsi" w:hAnsi="Calibri" w:cs="Calibri" w:hint="default"/>
        <w:color w:val="000000"/>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24D51A4"/>
    <w:multiLevelType w:val="hybridMultilevel"/>
    <w:tmpl w:val="DC008A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56488578">
    <w:abstractNumId w:val="0"/>
  </w:num>
  <w:num w:numId="2" w16cid:durableId="1922251359">
    <w:abstractNumId w:val="4"/>
  </w:num>
  <w:num w:numId="3" w16cid:durableId="1935550864">
    <w:abstractNumId w:val="5"/>
  </w:num>
  <w:num w:numId="4" w16cid:durableId="907424442">
    <w:abstractNumId w:val="6"/>
  </w:num>
  <w:num w:numId="5" w16cid:durableId="372578155">
    <w:abstractNumId w:val="7"/>
  </w:num>
  <w:num w:numId="6" w16cid:durableId="1800148225">
    <w:abstractNumId w:val="3"/>
  </w:num>
  <w:num w:numId="7" w16cid:durableId="245237074">
    <w:abstractNumId w:val="1"/>
  </w:num>
  <w:num w:numId="8" w16cid:durableId="57145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en-GB" w:vendorID="64" w:dllVersion="6" w:nlCheck="1" w:checkStyle="1"/>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74C2"/>
    <w:rsid w:val="000023C8"/>
    <w:rsid w:val="00015E2C"/>
    <w:rsid w:val="00054F81"/>
    <w:rsid w:val="00057CAB"/>
    <w:rsid w:val="00082A75"/>
    <w:rsid w:val="00097662"/>
    <w:rsid w:val="000C5679"/>
    <w:rsid w:val="000D31FB"/>
    <w:rsid w:val="0011439F"/>
    <w:rsid w:val="001329DB"/>
    <w:rsid w:val="00134648"/>
    <w:rsid w:val="00162028"/>
    <w:rsid w:val="001901D8"/>
    <w:rsid w:val="001979AC"/>
    <w:rsid w:val="001D2BB6"/>
    <w:rsid w:val="00220D43"/>
    <w:rsid w:val="00221939"/>
    <w:rsid w:val="002529DE"/>
    <w:rsid w:val="00254AF0"/>
    <w:rsid w:val="0027617B"/>
    <w:rsid w:val="002811AB"/>
    <w:rsid w:val="00312441"/>
    <w:rsid w:val="00314B88"/>
    <w:rsid w:val="003321FE"/>
    <w:rsid w:val="00346236"/>
    <w:rsid w:val="003A399D"/>
    <w:rsid w:val="00400736"/>
    <w:rsid w:val="00426294"/>
    <w:rsid w:val="004528EF"/>
    <w:rsid w:val="00466926"/>
    <w:rsid w:val="00466DB4"/>
    <w:rsid w:val="004712F0"/>
    <w:rsid w:val="004D4F8E"/>
    <w:rsid w:val="004F49FC"/>
    <w:rsid w:val="00516B2C"/>
    <w:rsid w:val="005B66AD"/>
    <w:rsid w:val="005C70AF"/>
    <w:rsid w:val="00614CE4"/>
    <w:rsid w:val="00627176"/>
    <w:rsid w:val="00653F2A"/>
    <w:rsid w:val="006855BA"/>
    <w:rsid w:val="006D05C5"/>
    <w:rsid w:val="006D44EA"/>
    <w:rsid w:val="006D5ED7"/>
    <w:rsid w:val="006E74C2"/>
    <w:rsid w:val="007267BE"/>
    <w:rsid w:val="007429FB"/>
    <w:rsid w:val="00767957"/>
    <w:rsid w:val="00817E6C"/>
    <w:rsid w:val="008222D1"/>
    <w:rsid w:val="008260E5"/>
    <w:rsid w:val="008C529E"/>
    <w:rsid w:val="008D3AB2"/>
    <w:rsid w:val="00900BEA"/>
    <w:rsid w:val="009A089B"/>
    <w:rsid w:val="009A4029"/>
    <w:rsid w:val="009C2CAD"/>
    <w:rsid w:val="009C2F2E"/>
    <w:rsid w:val="009E3322"/>
    <w:rsid w:val="00A15D50"/>
    <w:rsid w:val="00A422D5"/>
    <w:rsid w:val="00A53180"/>
    <w:rsid w:val="00A746B5"/>
    <w:rsid w:val="00A77E81"/>
    <w:rsid w:val="00AA28B4"/>
    <w:rsid w:val="00AD24AF"/>
    <w:rsid w:val="00B20450"/>
    <w:rsid w:val="00B3586E"/>
    <w:rsid w:val="00B42B12"/>
    <w:rsid w:val="00BC0E0A"/>
    <w:rsid w:val="00C4189B"/>
    <w:rsid w:val="00C42789"/>
    <w:rsid w:val="00C96F59"/>
    <w:rsid w:val="00CF1B7B"/>
    <w:rsid w:val="00CF2F73"/>
    <w:rsid w:val="00D0116B"/>
    <w:rsid w:val="00D0664B"/>
    <w:rsid w:val="00D307E9"/>
    <w:rsid w:val="00D57860"/>
    <w:rsid w:val="00D71CC7"/>
    <w:rsid w:val="00D86BA4"/>
    <w:rsid w:val="00DA0859"/>
    <w:rsid w:val="00DA2DFD"/>
    <w:rsid w:val="00DA6A10"/>
    <w:rsid w:val="00DF3AB2"/>
    <w:rsid w:val="00E005DE"/>
    <w:rsid w:val="00E07BEE"/>
    <w:rsid w:val="00E379DA"/>
    <w:rsid w:val="00E444B0"/>
    <w:rsid w:val="00E70DC5"/>
    <w:rsid w:val="00E95F8C"/>
    <w:rsid w:val="00EB1F83"/>
    <w:rsid w:val="00EC04A7"/>
    <w:rsid w:val="00EC09ED"/>
    <w:rsid w:val="00EC63EA"/>
    <w:rsid w:val="00EF01E5"/>
    <w:rsid w:val="00F316A2"/>
    <w:rsid w:val="00F64BF4"/>
    <w:rsid w:val="00F80281"/>
    <w:rsid w:val="00FA51DE"/>
    <w:rsid w:val="00FB4E2F"/>
    <w:rsid w:val="00FD299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CBDB6"/>
  <w15:chartTrackingRefBased/>
  <w15:docId w15:val="{547E6DEB-1241-44CC-B809-2B9E8D1E5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4C2"/>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6E74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E74C2"/>
    <w:pPr>
      <w:ind w:left="720"/>
      <w:contextualSpacing/>
    </w:pPr>
  </w:style>
  <w:style w:type="paragraph" w:styleId="Pieddepage">
    <w:name w:val="footer"/>
    <w:basedOn w:val="Normal"/>
    <w:link w:val="PieddepageCar"/>
    <w:uiPriority w:val="99"/>
    <w:unhideWhenUsed/>
    <w:rsid w:val="006E74C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E74C2"/>
  </w:style>
  <w:style w:type="paragraph" w:styleId="Sansinterligne">
    <w:name w:val="No Spacing"/>
    <w:uiPriority w:val="1"/>
    <w:qFormat/>
    <w:rsid w:val="006E74C2"/>
    <w:pPr>
      <w:spacing w:after="0" w:line="240" w:lineRule="auto"/>
    </w:pPr>
  </w:style>
  <w:style w:type="character" w:styleId="Lienhypertexte">
    <w:name w:val="Hyperlink"/>
    <w:basedOn w:val="Policepardfaut"/>
    <w:uiPriority w:val="99"/>
    <w:unhideWhenUsed/>
    <w:rsid w:val="006E74C2"/>
    <w:rPr>
      <w:color w:val="0563C1" w:themeColor="hyperlink"/>
      <w:u w:val="single"/>
    </w:rPr>
  </w:style>
  <w:style w:type="character" w:styleId="Appelnotedebasdep">
    <w:name w:val="footnote reference"/>
    <w:basedOn w:val="Policepardfaut"/>
    <w:uiPriority w:val="99"/>
    <w:semiHidden/>
    <w:unhideWhenUsed/>
    <w:rsid w:val="006E74C2"/>
    <w:rPr>
      <w:vertAlign w:val="superscript"/>
    </w:rPr>
  </w:style>
  <w:style w:type="paragraph" w:styleId="En-tte">
    <w:name w:val="header"/>
    <w:basedOn w:val="Normal"/>
    <w:link w:val="En-tteCar"/>
    <w:uiPriority w:val="99"/>
    <w:unhideWhenUsed/>
    <w:rsid w:val="006E74C2"/>
    <w:pPr>
      <w:tabs>
        <w:tab w:val="center" w:pos="4536"/>
        <w:tab w:val="right" w:pos="9072"/>
      </w:tabs>
      <w:spacing w:after="0" w:line="240" w:lineRule="auto"/>
    </w:pPr>
  </w:style>
  <w:style w:type="character" w:customStyle="1" w:styleId="En-tteCar">
    <w:name w:val="En-tête Car"/>
    <w:basedOn w:val="Policepardfaut"/>
    <w:link w:val="En-tte"/>
    <w:uiPriority w:val="99"/>
    <w:rsid w:val="006E74C2"/>
  </w:style>
  <w:style w:type="paragraph" w:styleId="Textedebulles">
    <w:name w:val="Balloon Text"/>
    <w:basedOn w:val="Normal"/>
    <w:link w:val="TextedebullesCar"/>
    <w:uiPriority w:val="99"/>
    <w:semiHidden/>
    <w:unhideWhenUsed/>
    <w:rsid w:val="001D2BB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D2BB6"/>
    <w:rPr>
      <w:rFonts w:ascii="Segoe UI" w:hAnsi="Segoe UI" w:cs="Segoe UI"/>
      <w:sz w:val="18"/>
      <w:szCs w:val="18"/>
    </w:rPr>
  </w:style>
  <w:style w:type="character" w:styleId="Marquedecommentaire">
    <w:name w:val="annotation reference"/>
    <w:basedOn w:val="Policepardfaut"/>
    <w:uiPriority w:val="99"/>
    <w:semiHidden/>
    <w:unhideWhenUsed/>
    <w:rsid w:val="00A77E81"/>
    <w:rPr>
      <w:sz w:val="16"/>
      <w:szCs w:val="16"/>
    </w:rPr>
  </w:style>
  <w:style w:type="paragraph" w:styleId="Commentaire">
    <w:name w:val="annotation text"/>
    <w:basedOn w:val="Normal"/>
    <w:link w:val="CommentaireCar"/>
    <w:uiPriority w:val="99"/>
    <w:unhideWhenUsed/>
    <w:rsid w:val="00A77E81"/>
    <w:pPr>
      <w:spacing w:line="240" w:lineRule="auto"/>
    </w:pPr>
    <w:rPr>
      <w:sz w:val="20"/>
      <w:szCs w:val="20"/>
    </w:rPr>
  </w:style>
  <w:style w:type="character" w:customStyle="1" w:styleId="CommentaireCar">
    <w:name w:val="Commentaire Car"/>
    <w:basedOn w:val="Policepardfaut"/>
    <w:link w:val="Commentaire"/>
    <w:uiPriority w:val="99"/>
    <w:rsid w:val="00A77E81"/>
    <w:rPr>
      <w:sz w:val="20"/>
      <w:szCs w:val="20"/>
    </w:rPr>
  </w:style>
  <w:style w:type="paragraph" w:styleId="Objetducommentaire">
    <w:name w:val="annotation subject"/>
    <w:basedOn w:val="Commentaire"/>
    <w:next w:val="Commentaire"/>
    <w:link w:val="ObjetducommentaireCar"/>
    <w:uiPriority w:val="99"/>
    <w:semiHidden/>
    <w:unhideWhenUsed/>
    <w:rsid w:val="00A77E81"/>
    <w:rPr>
      <w:b/>
      <w:bCs/>
    </w:rPr>
  </w:style>
  <w:style w:type="character" w:customStyle="1" w:styleId="ObjetducommentaireCar">
    <w:name w:val="Objet du commentaire Car"/>
    <w:basedOn w:val="CommentaireCar"/>
    <w:link w:val="Objetducommentaire"/>
    <w:uiPriority w:val="99"/>
    <w:semiHidden/>
    <w:rsid w:val="00A77E81"/>
    <w:rPr>
      <w:b/>
      <w:bCs/>
      <w:sz w:val="20"/>
      <w:szCs w:val="20"/>
    </w:rPr>
  </w:style>
  <w:style w:type="character" w:styleId="Lienhypertextesuivivisit">
    <w:name w:val="FollowedHyperlink"/>
    <w:basedOn w:val="Policepardfaut"/>
    <w:uiPriority w:val="99"/>
    <w:semiHidden/>
    <w:unhideWhenUsed/>
    <w:rsid w:val="00DA6A10"/>
    <w:rPr>
      <w:color w:val="954F72" w:themeColor="followedHyperlink"/>
      <w:u w:val="single"/>
    </w:rPr>
  </w:style>
  <w:style w:type="character" w:customStyle="1" w:styleId="Bodytext3">
    <w:name w:val="Body text (3)"/>
    <w:basedOn w:val="Policepardfaut"/>
    <w:qFormat/>
    <w:rsid w:val="00057CAB"/>
    <w:rPr>
      <w:rFonts w:ascii="Calibri" w:eastAsia="Calibri" w:hAnsi="Calibri" w:cs="Calibri"/>
      <w:b w:val="0"/>
      <w:bCs w:val="0"/>
      <w:i w:val="0"/>
      <w:iCs w:val="0"/>
      <w:smallCaps w:val="0"/>
      <w:strike w:val="0"/>
      <w:color w:val="000000"/>
      <w:spacing w:val="0"/>
      <w:w w:val="100"/>
      <w:position w:val="0"/>
      <w:sz w:val="22"/>
      <w:szCs w:val="22"/>
      <w:u w:val="none"/>
      <w:lang w:val="fr-FR"/>
    </w:rPr>
  </w:style>
  <w:style w:type="character" w:customStyle="1" w:styleId="Heading12">
    <w:name w:val="Heading #1 (2)_"/>
    <w:basedOn w:val="Policepardfaut"/>
    <w:link w:val="Heading120"/>
    <w:rsid w:val="00057CAB"/>
    <w:rPr>
      <w:rFonts w:ascii="Calibri" w:eastAsia="Calibri" w:hAnsi="Calibri" w:cs="Calibri"/>
      <w:b/>
      <w:bCs/>
      <w:spacing w:val="10"/>
      <w:shd w:val="clear" w:color="auto" w:fill="FFFFFF"/>
    </w:rPr>
  </w:style>
  <w:style w:type="character" w:customStyle="1" w:styleId="Bodytext4">
    <w:name w:val="Body text (4)"/>
    <w:basedOn w:val="Policepardfaut"/>
    <w:qFormat/>
    <w:rsid w:val="00057CAB"/>
    <w:rPr>
      <w:rFonts w:ascii="Calibri" w:eastAsia="Calibri" w:hAnsi="Calibri" w:cs="Calibri"/>
      <w:b w:val="0"/>
      <w:bCs w:val="0"/>
      <w:i w:val="0"/>
      <w:iCs w:val="0"/>
      <w:smallCaps w:val="0"/>
      <w:strike w:val="0"/>
      <w:color w:val="000000"/>
      <w:spacing w:val="0"/>
      <w:w w:val="100"/>
      <w:position w:val="0"/>
      <w:sz w:val="20"/>
      <w:szCs w:val="20"/>
      <w:u w:val="none"/>
      <w:lang w:val="fr-FR"/>
    </w:rPr>
  </w:style>
  <w:style w:type="paragraph" w:customStyle="1" w:styleId="Heading120">
    <w:name w:val="Heading #1 (2)"/>
    <w:basedOn w:val="Normal"/>
    <w:link w:val="Heading12"/>
    <w:qFormat/>
    <w:rsid w:val="00057CAB"/>
    <w:pPr>
      <w:widowControl w:val="0"/>
      <w:shd w:val="clear" w:color="auto" w:fill="FFFFFF"/>
      <w:spacing w:before="180" w:after="480" w:line="250" w:lineRule="exact"/>
      <w:jc w:val="both"/>
      <w:outlineLvl w:val="0"/>
    </w:pPr>
    <w:rPr>
      <w:rFonts w:ascii="Calibri" w:eastAsia="Calibri" w:hAnsi="Calibri" w:cs="Calibri"/>
      <w:b/>
      <w:bCs/>
      <w:spacing w:val="10"/>
    </w:rPr>
  </w:style>
  <w:style w:type="character" w:customStyle="1" w:styleId="Bodytext265pt">
    <w:name w:val="Body text + 26;5 pt"/>
    <w:basedOn w:val="Policepardfaut"/>
    <w:qFormat/>
    <w:rsid w:val="00314B88"/>
    <w:rPr>
      <w:rFonts w:ascii="Calibri" w:eastAsia="Calibri" w:hAnsi="Calibri" w:cs="Calibri"/>
      <w:b w:val="0"/>
      <w:bCs w:val="0"/>
      <w:i w:val="0"/>
      <w:iCs w:val="0"/>
      <w:smallCaps w:val="0"/>
      <w:strike w:val="0"/>
      <w:color w:val="000000"/>
      <w:spacing w:val="0"/>
      <w:w w:val="100"/>
      <w:position w:val="0"/>
      <w:sz w:val="53"/>
      <w:szCs w:val="53"/>
      <w:u w:val="none"/>
      <w:shd w:val="clear" w:color="auto" w:fill="FFFFFF"/>
      <w:lang w:val="fr-FR"/>
    </w:rPr>
  </w:style>
  <w:style w:type="character" w:customStyle="1" w:styleId="Bodytext">
    <w:name w:val="Body text_"/>
    <w:basedOn w:val="Policepardfaut"/>
    <w:link w:val="BodyText1"/>
    <w:rsid w:val="00314B88"/>
    <w:rPr>
      <w:rFonts w:ascii="Calibri" w:eastAsia="Calibri" w:hAnsi="Calibri" w:cs="Calibri"/>
      <w:sz w:val="20"/>
      <w:szCs w:val="20"/>
      <w:shd w:val="clear" w:color="auto" w:fill="FFFFFF"/>
    </w:rPr>
  </w:style>
  <w:style w:type="paragraph" w:customStyle="1" w:styleId="BodyText1">
    <w:name w:val="Body Text1"/>
    <w:basedOn w:val="Normal"/>
    <w:link w:val="Bodytext"/>
    <w:qFormat/>
    <w:rsid w:val="00314B88"/>
    <w:pPr>
      <w:widowControl w:val="0"/>
      <w:shd w:val="clear" w:color="auto" w:fill="FFFFFF"/>
      <w:spacing w:before="480" w:after="0" w:line="221" w:lineRule="exact"/>
      <w:jc w:val="both"/>
    </w:pPr>
    <w:rPr>
      <w:rFonts w:ascii="Calibri" w:eastAsia="Calibri" w:hAnsi="Calibri" w:cs="Calibri"/>
      <w:sz w:val="20"/>
      <w:szCs w:val="20"/>
    </w:rPr>
  </w:style>
  <w:style w:type="paragraph" w:styleId="Rvision">
    <w:name w:val="Revision"/>
    <w:hidden/>
    <w:uiPriority w:val="99"/>
    <w:semiHidden/>
    <w:rsid w:val="00FA51DE"/>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ferente-egalite@umontpellier.fr" TargetMode="External"/><Relationship Id="rId13" Type="http://schemas.openxmlformats.org/officeDocument/2006/relationships/hyperlink" Target="mailto:drh@umontpellier.fr" TargetMode="External"/><Relationship Id="rId18" Type="http://schemas.openxmlformats.org/officeDocument/2006/relationships/hyperlink" Target="https://www.umontpellier.fr/universite/presidence/conseils-et-comite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mailto:scmpps@umontpellier.fr" TargetMode="External"/><Relationship Id="rId17" Type="http://schemas.openxmlformats.org/officeDocument/2006/relationships/hyperlink" Target="https://intranet.umontpellier.fr/formation-specialisee-en-sante-securite-et-des-conditions-de-travail-f3sct/"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file:///C:\Users\p00000007196\Downloads\-%09https:\intranet.umontpellier.fr\category\organisations-syndicales-representatives\"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qvt-signalement@umontpellier.fr"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mailto:scmpps@umontpellier.fr" TargetMode="External"/><Relationship Id="rId23" Type="http://schemas.openxmlformats.org/officeDocument/2006/relationships/header" Target="header3.xml"/><Relationship Id="rId10" Type="http://schemas.openxmlformats.org/officeDocument/2006/relationships/hyperlink" Target="mailto:vprs@umontpellier.fr"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qvt-signalement@umontpellier.fr" TargetMode="External"/><Relationship Id="rId14" Type="http://schemas.openxmlformats.org/officeDocument/2006/relationships/hyperlink" Target="mailto:assistants-sociaux@umontpellier.fr"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6</Pages>
  <Words>1948</Words>
  <Characters>10719</Characters>
  <Application>Microsoft Office Word</Application>
  <DocSecurity>0</DocSecurity>
  <Lines>89</Lines>
  <Paragraphs>25</Paragraphs>
  <ScaleCrop>false</ScaleCrop>
  <HeadingPairs>
    <vt:vector size="2" baseType="variant">
      <vt:variant>
        <vt:lpstr>Titre</vt:lpstr>
      </vt:variant>
      <vt:variant>
        <vt:i4>1</vt:i4>
      </vt:variant>
    </vt:vector>
  </HeadingPairs>
  <TitlesOfParts>
    <vt:vector size="1" baseType="lpstr">
      <vt:lpstr/>
    </vt:vector>
  </TitlesOfParts>
  <Company>Universite de Montpellier</Company>
  <LinksUpToDate>false</LinksUpToDate>
  <CharactersWithSpaces>12642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Viviane</dc:creator>
  <cp:keywords/>
  <dc:description/>
  <cp:lastModifiedBy>Laure Parmentier</cp:lastModifiedBy>
  <cp:revision>7</cp:revision>
  <cp:lastPrinted>2022-03-25T14:46:00Z</cp:lastPrinted>
  <dcterms:created xsi:type="dcterms:W3CDTF">2025-10-07T17:05:00Z</dcterms:created>
  <dcterms:modified xsi:type="dcterms:W3CDTF">2025-10-10T15:18:00Z</dcterms:modified>
</cp:coreProperties>
</file>